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E6" w:rsidRPr="00D239A5" w:rsidRDefault="002107E6" w:rsidP="007243DA">
      <w:pPr>
        <w:tabs>
          <w:tab w:val="left" w:pos="13892"/>
        </w:tabs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2107E6" w:rsidRPr="00D239A5" w:rsidRDefault="002107E6" w:rsidP="007243DA">
      <w:pPr>
        <w:tabs>
          <w:tab w:val="left" w:pos="13892"/>
        </w:tabs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Тендерной</w:t>
      </w:r>
      <w:r w:rsidR="007243DA"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окументации</w:t>
      </w:r>
    </w:p>
    <w:p w:rsidR="002107E6" w:rsidRPr="00CB7796" w:rsidRDefault="002107E6" w:rsidP="002107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26DC" w:rsidRPr="00CB7796" w:rsidRDefault="003126DC" w:rsidP="002107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7E6" w:rsidRPr="00CB7796" w:rsidRDefault="002107E6" w:rsidP="00312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B7796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 закупаемых</w:t>
      </w:r>
      <w:r w:rsidRPr="00CB7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FD" w:rsidRPr="00CB779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товаров</w:t>
      </w:r>
    </w:p>
    <w:p w:rsidR="002A70F4" w:rsidRPr="00CB7796" w:rsidRDefault="002A70F4" w:rsidP="00312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76" w:rsidRPr="009F2876" w:rsidRDefault="002107E6" w:rsidP="009F287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закупки </w:t>
      </w:r>
      <w:r w:rsidR="0025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«Аудио-Видео оборудование и</w:t>
      </w:r>
      <w:r w:rsidR="009F2876" w:rsidRPr="009F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2876" w:rsidRPr="009F28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вычислительная </w:t>
      </w:r>
      <w:r w:rsidR="009F2876" w:rsidRPr="009F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техника» </w:t>
      </w:r>
    </w:p>
    <w:p w:rsidR="002107E6" w:rsidRPr="00CB7796" w:rsidRDefault="009F2876" w:rsidP="009F287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филиалов НАО «Республиканская физико-математическая школа»</w:t>
      </w:r>
    </w:p>
    <w:p w:rsidR="00AB649B" w:rsidRPr="00CB7796" w:rsidRDefault="00AB649B" w:rsidP="003126D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49B" w:rsidRPr="00CB7796" w:rsidRDefault="00AB649B" w:rsidP="003126D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 </w:t>
      </w:r>
      <w:r w:rsidR="0063133F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Портативный проектор</w:t>
      </w:r>
    </w:p>
    <w:p w:rsidR="000A7619" w:rsidRPr="00CB7796" w:rsidRDefault="000A7619" w:rsidP="000A7619">
      <w:pPr>
        <w:pStyle w:val="a4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A02306" w:rsidRPr="00CB7796" w:rsidRDefault="00A20145" w:rsidP="00A20145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E67CB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  <w:r w:rsidR="00A02306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629"/>
      </w:tblGrid>
      <w:tr w:rsidR="00425B87" w:rsidRPr="00CB7796" w:rsidTr="00AC16C8">
        <w:trPr>
          <w:trHeight w:val="300"/>
        </w:trPr>
        <w:tc>
          <w:tcPr>
            <w:tcW w:w="3544" w:type="dxa"/>
            <w:vAlign w:val="center"/>
          </w:tcPr>
          <w:p w:rsidR="00425B87" w:rsidRPr="00CB7796" w:rsidRDefault="00425B87" w:rsidP="00A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629" w:type="dxa"/>
            <w:shd w:val="clear" w:color="auto" w:fill="auto"/>
            <w:vAlign w:val="center"/>
          </w:tcPr>
          <w:p w:rsidR="00425B87" w:rsidRPr="00CB7796" w:rsidRDefault="007E7538" w:rsidP="00A0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Портативный проектор</w:t>
            </w:r>
          </w:p>
        </w:tc>
      </w:tr>
      <w:tr w:rsidR="00425B87" w:rsidRPr="00CB7796" w:rsidTr="0004685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425B87" w:rsidRPr="00CB7796" w:rsidRDefault="00425B87" w:rsidP="00A02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Яркость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3600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Контрастность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22000:1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Разрешение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1280 х 800</w:t>
            </w:r>
          </w:p>
        </w:tc>
      </w:tr>
      <w:tr w:rsidR="0063133F" w:rsidRPr="0066437D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Формат изображения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66437D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16:10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DLP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ЗУМ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1.1х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Вес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2,2 кг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Габариты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170C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</w:t>
            </w:r>
            <w:r w:rsidR="00170CD8"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больш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294 x 218 x 110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Видеовход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VGA x2, HDMI, композитный, компонентный, аудио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mini</w:t>
            </w:r>
            <w:proofErr w:type="spell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jack</w:t>
            </w:r>
            <w:proofErr w:type="spell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USB (тип B), RS-232</w:t>
            </w:r>
          </w:p>
        </w:tc>
      </w:tr>
      <w:tr w:rsidR="0063133F" w:rsidRPr="0001547F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Видеовыход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01547F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VGA, аудио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mini</w:t>
            </w:r>
            <w:proofErr w:type="spell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jack</w:t>
            </w:r>
            <w:proofErr w:type="spellEnd"/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Встроенные динамики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 х 2 Вт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B26F38" w:rsidRDefault="00B26F38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Дополнительно в комплекте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Шнур питания х 1, Кабель VGA х 1, Пульт ДУ, Краткое руководство и CD</w:t>
            </w:r>
            <w:proofErr w:type="gram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QSG: 1 / CD: NA воздушный фильтр: RSPL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Офсет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100% ±5%</w:t>
            </w:r>
          </w:p>
        </w:tc>
      </w:tr>
      <w:tr w:rsidR="0063133F" w:rsidRPr="00183867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Поддержка 3D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183867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Поддерживаемые форматы изображения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"4:3, 16:9"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Срок службы лампы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hAnsi="Times New Roman" w:cs="Times New Roman"/>
                <w:bCs/>
                <w:sz w:val="24"/>
                <w:szCs w:val="24"/>
              </w:rPr>
              <w:t>минимум 7000 часов и выше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Проекционное отношение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1.55:1 - 1.7:1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Оптимальный размер экрана по диагонали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30" - 300"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Регулировка фокуса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Коррекция трапецеидальных искажений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+/– 40° (по вертикали)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Варианты проекций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Фронтальная</w:t>
            </w:r>
            <w:proofErr w:type="gram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обратная, крепление к потолку</w:t>
            </w:r>
          </w:p>
        </w:tc>
      </w:tr>
      <w:tr w:rsidR="0063133F" w:rsidRPr="00CB7796" w:rsidTr="00AC16C8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3F" w:rsidRPr="00CB7796" w:rsidRDefault="0063133F" w:rsidP="00631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Уровень шума вентилятора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B7796" w:rsidRDefault="0063133F" w:rsidP="006313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больше 27 дБ</w:t>
            </w:r>
          </w:p>
        </w:tc>
      </w:tr>
    </w:tbl>
    <w:p w:rsidR="00EF5AC8" w:rsidRPr="00CB7796" w:rsidRDefault="00EF5AC8" w:rsidP="00EF5AC8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EF5AC8" w:rsidRPr="00CB7796" w:rsidRDefault="00D4008E" w:rsidP="00877A9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1A1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EF5AC8" w:rsidRPr="00CB7796" w:rsidRDefault="00D4008E" w:rsidP="00877A9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EF5AC8" w:rsidRPr="00CB7796" w:rsidRDefault="00D4008E" w:rsidP="00877A9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EF5AC8" w:rsidRPr="00CB7796" w:rsidRDefault="00D4008E" w:rsidP="00877A9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615CFD" w:rsidRPr="00CB7796" w:rsidRDefault="00615CFD" w:rsidP="00877A9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A263A5" w:rsidRPr="00CB7796" w:rsidRDefault="00615CFD" w:rsidP="00877A9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263A5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Срок предоставления гарантии</w:t>
      </w:r>
      <w:r w:rsidR="00EF7EA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</w:t>
      </w:r>
      <w:r w:rsidR="00A263A5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месяцев, срок гарантии начинается с даты подписания актов приема-передачи.</w:t>
      </w:r>
    </w:p>
    <w:p w:rsidR="00EF5AC8" w:rsidRPr="00CB7796" w:rsidRDefault="00615CFD" w:rsidP="00877A9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573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365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течении 20 календарных дней с момента заключения договора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4A3" w:rsidRPr="00CB7796" w:rsidRDefault="00615CFD" w:rsidP="00877A96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5AC8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635FD2" w:rsidRPr="00CB7796" w:rsidRDefault="00635FD2" w:rsidP="00F204A3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EAD" w:rsidRPr="00E915D1" w:rsidRDefault="00003EAD" w:rsidP="00003EA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2 </w:t>
      </w:r>
      <w:r w:rsidR="00E9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Планшет</w:t>
      </w:r>
    </w:p>
    <w:p w:rsidR="00003EAD" w:rsidRPr="00CB7796" w:rsidRDefault="00003EAD" w:rsidP="00132CB2">
      <w:pPr>
        <w:pStyle w:val="a4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003EAD" w:rsidRPr="00CB7796" w:rsidRDefault="00003EAD" w:rsidP="00003EAD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003EAD" w:rsidRPr="00CB7796" w:rsidTr="00B219BB">
        <w:trPr>
          <w:trHeight w:val="300"/>
        </w:trPr>
        <w:tc>
          <w:tcPr>
            <w:tcW w:w="3686" w:type="dxa"/>
            <w:vAlign w:val="center"/>
          </w:tcPr>
          <w:p w:rsidR="00003EAD" w:rsidRPr="00CB7796" w:rsidRDefault="00003EAD" w:rsidP="00AF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003EAD" w:rsidRPr="0001547F" w:rsidRDefault="00E915D1" w:rsidP="00AF2E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5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Планшет</w:t>
            </w:r>
          </w:p>
        </w:tc>
      </w:tr>
      <w:tr w:rsidR="00003EAD" w:rsidRPr="00CB7796" w:rsidTr="0004685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003EAD" w:rsidRPr="00CB7796" w:rsidRDefault="00003EAD" w:rsidP="00AF2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5572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Внутренняя память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5572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256 ГБ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43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 карта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43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Одна SIM-карта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43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Тип SIM карты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643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Nano</w:t>
            </w:r>
            <w:proofErr w:type="spellEnd"/>
            <w:r w:rsidRPr="006643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-SIM</w:t>
            </w:r>
          </w:p>
        </w:tc>
      </w:tr>
      <w:tr w:rsidR="0001547F" w:rsidRPr="00454730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43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Протоколы сотовой сети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66437D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643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GSM, UMTS, EDGE, HSPA+, LTE, DC-HSDPA, CDMA, HSPA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Функция сотового телефона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01547F" w:rsidRPr="00454730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057063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Интерфейсы</w:t>
            </w: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05706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Wi-Fi, BT, Lightning, Smart Connector</w:t>
            </w:r>
          </w:p>
        </w:tc>
      </w:tr>
      <w:tr w:rsidR="0001547F" w:rsidRPr="00454730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057063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Wi-Fi </w:t>
            </w: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интерфейс</w:t>
            </w: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05706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IEEE 802.11a/b/g/n/ac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057063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05706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нтерфейс </w:t>
            </w:r>
            <w:proofErr w:type="spellStart"/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0570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4.2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057063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Аудио интерфейс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05706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миниджек</w:t>
            </w:r>
            <w:proofErr w:type="spellEnd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3,5 мм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087813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Цифровая камера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08781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Задняя: 12 </w:t>
            </w:r>
            <w:proofErr w:type="spellStart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Мпикс</w:t>
            </w:r>
            <w:proofErr w:type="spellEnd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Передняя: 7 </w:t>
            </w:r>
            <w:proofErr w:type="spellStart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Мпикс</w:t>
            </w:r>
            <w:proofErr w:type="spellEnd"/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Поддерживаемые аудио форматы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08781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MP3, AAC, WAV, AC3, </w:t>
            </w: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Защищённый</w:t>
            </w: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AAC, Audible Enhanced</w:t>
            </w:r>
          </w:p>
          <w:p w:rsidR="0001547F" w:rsidRPr="00087813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Audio, AAX, HE-AAC, MP3 VBR, Audible 2, Audible 3, Audible 4,</w:t>
            </w:r>
          </w:p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AAX+, </w:t>
            </w:r>
            <w:proofErr w:type="spellStart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Apple</w:t>
            </w:r>
            <w:proofErr w:type="spellEnd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Lossless</w:t>
            </w:r>
            <w:proofErr w:type="spellEnd"/>
            <w:r w:rsidRPr="0008781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AIFF</w:t>
            </w:r>
          </w:p>
        </w:tc>
      </w:tr>
      <w:tr w:rsidR="0001547F" w:rsidRPr="00454730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B26F38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Поддерживаемые видео форматы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183867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MPEG-4, M-JPEG, AVI, MP4, MOV, H.264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183867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Операционная система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183867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Apple</w:t>
            </w:r>
            <w:proofErr w:type="spellEnd"/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iOS</w:t>
            </w:r>
            <w:proofErr w:type="spellEnd"/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12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183867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Технология аккумулятора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183867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Литий-Полимерная</w:t>
            </w:r>
            <w:proofErr w:type="gramEnd"/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Емкость батареи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Не больше </w:t>
            </w: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30.4 </w:t>
            </w:r>
            <w:proofErr w:type="spellStart"/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Вт·ч</w:t>
            </w:r>
            <w:proofErr w:type="spellEnd"/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Время проигрывания видео,</w:t>
            </w: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аудио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в</w:t>
            </w: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ремя работы в режиме веб-серфинга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 </w:t>
            </w:r>
            <w:r w:rsidRPr="00183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10ч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08C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Аксессуары в комплекте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08C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Адаптер питания USB, Кабель-переходник с </w:t>
            </w:r>
            <w:proofErr w:type="spellStart"/>
            <w:r w:rsidRPr="00C408C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Lightning</w:t>
            </w:r>
            <w:proofErr w:type="spellEnd"/>
            <w:r w:rsidRPr="00C408C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USB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CB7796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1D8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Номинальный вес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Не более </w:t>
            </w:r>
            <w:r w:rsidRPr="00711D8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0.477 кг</w:t>
            </w:r>
          </w:p>
        </w:tc>
      </w:tr>
      <w:tr w:rsidR="0001547F" w:rsidRPr="00CB7796" w:rsidTr="00B77E9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7F" w:rsidRPr="00E915D1" w:rsidRDefault="0001547F" w:rsidP="008C4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Особенности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F" w:rsidRPr="00E915D1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Датчик ускорения, Цифровой </w:t>
            </w:r>
            <w:proofErr w:type="spellStart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компасс</w:t>
            </w:r>
            <w:proofErr w:type="spellEnd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Трехосевой</w:t>
            </w:r>
            <w:proofErr w:type="spellEnd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гироскоп,</w:t>
            </w:r>
          </w:p>
          <w:p w:rsidR="0001547F" w:rsidRPr="00E915D1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GPS, ГЛОНАСС, Датчик внешней освещённости, Барометр,</w:t>
            </w:r>
          </w:p>
          <w:p w:rsidR="0001547F" w:rsidRPr="00E915D1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Touch</w:t>
            </w:r>
            <w:proofErr w:type="spellEnd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ID, Функция точного определения местоположения</w:t>
            </w:r>
          </w:p>
          <w:p w:rsidR="0001547F" w:rsidRPr="00CB7796" w:rsidRDefault="0001547F" w:rsidP="008C4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915D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iBeacon</w:t>
            </w:r>
            <w:proofErr w:type="spellEnd"/>
          </w:p>
        </w:tc>
      </w:tr>
    </w:tbl>
    <w:p w:rsidR="00003EAD" w:rsidRPr="00CB7796" w:rsidRDefault="00003EAD" w:rsidP="00AD7868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003EAD" w:rsidRPr="00CB7796" w:rsidRDefault="00003EAD" w:rsidP="00226A49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003EAD" w:rsidRPr="00CB7796" w:rsidRDefault="00003EAD" w:rsidP="00226A49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003EAD" w:rsidRPr="00CB7796" w:rsidRDefault="00003EAD" w:rsidP="00226A49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003EAD" w:rsidRPr="00CB7796" w:rsidRDefault="00003EAD" w:rsidP="00226A49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003EAD" w:rsidRPr="00CB7796" w:rsidRDefault="00003EAD" w:rsidP="00226A49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003EAD" w:rsidRPr="00CB7796" w:rsidRDefault="00003EAD" w:rsidP="00226A49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003EAD" w:rsidRPr="00CB7796" w:rsidRDefault="00003EAD" w:rsidP="00226A49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6D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6A61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6D6A61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6D6A61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EAD" w:rsidRPr="00CB7796" w:rsidRDefault="00003EAD" w:rsidP="00226A49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566F70" w:rsidRPr="00CB7796" w:rsidRDefault="00566F70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8DB" w:rsidRPr="00CA160F" w:rsidRDefault="00635FD2" w:rsidP="00B338DB">
      <w:pPr>
        <w:tabs>
          <w:tab w:val="left" w:pos="28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 w:rsidR="00003EAD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0CD8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доска</w:t>
      </w:r>
    </w:p>
    <w:p w:rsidR="00170CD8" w:rsidRPr="00BD0F35" w:rsidRDefault="00BD0F35" w:rsidP="00B338DB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23A9" w:rsidRPr="00B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CD8" w:rsidRPr="00B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170CD8" w:rsidRPr="00CB7796" w:rsidRDefault="00170CD8" w:rsidP="00170CD8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170CD8" w:rsidRPr="00CB7796" w:rsidTr="00B219BB">
        <w:trPr>
          <w:trHeight w:val="300"/>
        </w:trPr>
        <w:tc>
          <w:tcPr>
            <w:tcW w:w="3686" w:type="dxa"/>
            <w:vAlign w:val="center"/>
          </w:tcPr>
          <w:p w:rsidR="00170CD8" w:rsidRPr="00CB7796" w:rsidRDefault="00170CD8" w:rsidP="0084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170CD8" w:rsidRPr="00CB7796" w:rsidRDefault="00925AA3" w:rsidP="00841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170CD8" w:rsidRPr="00CB7796" w:rsidTr="0004685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170CD8" w:rsidRPr="00CB7796" w:rsidRDefault="00170CD8" w:rsidP="00841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Разрешение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32767 x 32767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Время отклика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мс</w:t>
            </w:r>
            <w:proofErr w:type="spellEnd"/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Соотношение сторон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16:10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Количество касаний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 касаний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Внешний размер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больше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x 1186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x 31 мм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Сенсорная Инфракрасная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Активная область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x 1132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Интерфейс подключения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USB 2.0/3.0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Метод ввода (распознание)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Пальцы, маркер или непрозрачные предметы</w:t>
            </w:r>
          </w:p>
        </w:tc>
      </w:tr>
      <w:tr w:rsidR="00CB4C76" w:rsidRPr="00CB7796" w:rsidTr="002E1A2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Комплект поставки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76" w:rsidRPr="00CB7796" w:rsidRDefault="00CB4C76" w:rsidP="00070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Настенное крепление, Руководство по установке, Кабель USB 5 метров, 4 маркера, 2 Указки, CD диск </w:t>
            </w:r>
            <w:proofErr w:type="gram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</w:t>
            </w:r>
          </w:p>
        </w:tc>
      </w:tr>
    </w:tbl>
    <w:p w:rsidR="00170CD8" w:rsidRPr="00CA3834" w:rsidRDefault="00170CD8" w:rsidP="00CA3834">
      <w:pPr>
        <w:pStyle w:val="a4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170CD8" w:rsidRPr="00CB7796" w:rsidRDefault="00170CD8" w:rsidP="002E1A2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170CD8" w:rsidRPr="00CB7796" w:rsidRDefault="00170CD8" w:rsidP="002E1A2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170CD8" w:rsidRPr="00CB7796" w:rsidRDefault="00170CD8" w:rsidP="002E1A2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170CD8" w:rsidRPr="00CB7796" w:rsidRDefault="00170CD8" w:rsidP="002E1A2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170CD8" w:rsidRPr="00CB7796" w:rsidRDefault="00170CD8" w:rsidP="002E1A2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170CD8" w:rsidRPr="00CB7796" w:rsidRDefault="00170CD8" w:rsidP="002E1A2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170CD8" w:rsidRPr="00CB7796" w:rsidRDefault="00170CD8" w:rsidP="002E1A25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5F3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3C52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5F3C52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5F3C52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CD8" w:rsidRPr="00CB7796" w:rsidRDefault="00170CD8" w:rsidP="002E1A25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A314F0" w:rsidRDefault="00170CD8" w:rsidP="00043320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314F0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Лот № 4 Экран для проектор</w:t>
      </w:r>
      <w:r w:rsidR="00237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43320" w:rsidRPr="00CB7796" w:rsidRDefault="00043320" w:rsidP="00043320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A314F0" w:rsidRPr="00CB7796" w:rsidRDefault="00A314F0" w:rsidP="00A314F0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A314F0" w:rsidRPr="00CB7796" w:rsidTr="00B260F0">
        <w:trPr>
          <w:trHeight w:val="300"/>
        </w:trPr>
        <w:tc>
          <w:tcPr>
            <w:tcW w:w="3686" w:type="dxa"/>
            <w:vAlign w:val="center"/>
          </w:tcPr>
          <w:p w:rsidR="00A314F0" w:rsidRPr="00CB7796" w:rsidRDefault="00A314F0" w:rsidP="0084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A314F0" w:rsidRPr="00CB7796" w:rsidRDefault="004520AC" w:rsidP="00841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 для проектора</w:t>
            </w:r>
          </w:p>
        </w:tc>
      </w:tr>
      <w:tr w:rsidR="00A314F0" w:rsidRPr="00CB7796" w:rsidTr="0004685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A314F0" w:rsidRPr="00CB7796" w:rsidRDefault="00A314F0" w:rsidP="00841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экрана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Подвесной механический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113"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экрана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1:1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кг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 x 203 см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рабочей поверхности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 x 195 см</w:t>
            </w:r>
          </w:p>
        </w:tc>
      </w:tr>
      <w:tr w:rsidR="00A323C9" w:rsidRPr="00CB7796" w:rsidTr="00B260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яркости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C9" w:rsidRPr="00CB7796" w:rsidRDefault="00A323C9" w:rsidP="00A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:rsidR="00A314F0" w:rsidRPr="000823A9" w:rsidRDefault="000823A9" w:rsidP="000823A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314F0" w:rsidRPr="0008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A314F0" w:rsidRPr="00CB7796" w:rsidRDefault="00A314F0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A314F0" w:rsidRPr="00CB7796" w:rsidRDefault="00A314F0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A314F0" w:rsidRPr="00CB7796" w:rsidRDefault="00A314F0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A314F0" w:rsidRPr="00CB7796" w:rsidRDefault="00A314F0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A314F0" w:rsidRPr="00CB7796" w:rsidRDefault="00A314F0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A314F0" w:rsidRPr="00CB7796" w:rsidRDefault="00A314F0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A314F0" w:rsidRPr="00CB7796" w:rsidRDefault="00A314F0" w:rsidP="003A223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251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162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25162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25162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4F0" w:rsidRPr="00CB7796" w:rsidRDefault="00A314F0" w:rsidP="003A2236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4377DF" w:rsidRDefault="00A314F0" w:rsidP="004377DF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377DF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5 Крепление </w:t>
      </w:r>
      <w:r w:rsidR="00CF7B7B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потолок </w:t>
      </w:r>
      <w:r w:rsidR="004377DF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проектор</w:t>
      </w:r>
      <w:r w:rsidR="00CF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B2F8C" w:rsidRPr="00CB7796" w:rsidRDefault="00EB2F8C" w:rsidP="00EB2F8C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4377DF" w:rsidRPr="00CB7796" w:rsidRDefault="004377DF" w:rsidP="004377DF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4377DF" w:rsidRPr="00CB7796" w:rsidTr="003A2236">
        <w:trPr>
          <w:trHeight w:val="300"/>
        </w:trPr>
        <w:tc>
          <w:tcPr>
            <w:tcW w:w="3686" w:type="dxa"/>
            <w:vAlign w:val="center"/>
          </w:tcPr>
          <w:p w:rsidR="004377DF" w:rsidRPr="00CB7796" w:rsidRDefault="004377DF" w:rsidP="0084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4377DF" w:rsidRPr="00CF7B7B" w:rsidRDefault="00CF7B7B" w:rsidP="00841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на потолок для проектора</w:t>
            </w:r>
          </w:p>
        </w:tc>
      </w:tr>
      <w:tr w:rsidR="004377DF" w:rsidRPr="00CB7796" w:rsidTr="00F64B4E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4377DF" w:rsidRPr="00CB7796" w:rsidRDefault="004377DF" w:rsidP="00841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4377DF" w:rsidRPr="00CB7796" w:rsidTr="003A223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нагрузки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кг</w:t>
            </w:r>
          </w:p>
        </w:tc>
      </w:tr>
      <w:tr w:rsidR="004377DF" w:rsidRPr="00CB7796" w:rsidTr="003A223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Вылет (от стены или др. основания)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4377DF" w:rsidRPr="00CB7796" w:rsidTr="003A223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Потолочный</w:t>
            </w:r>
          </w:p>
        </w:tc>
      </w:tr>
      <w:tr w:rsidR="004377DF" w:rsidRPr="00CB7796" w:rsidTr="003A223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по высоте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430-650мм</w:t>
            </w:r>
          </w:p>
        </w:tc>
      </w:tr>
      <w:tr w:rsidR="004377DF" w:rsidRPr="00CB7796" w:rsidTr="003A223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наклона по горизонтали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±10°</w:t>
            </w:r>
          </w:p>
        </w:tc>
      </w:tr>
      <w:tr w:rsidR="004377DF" w:rsidRPr="00CB7796" w:rsidTr="003A223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наклона по вертикали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DF" w:rsidRPr="00CB7796" w:rsidRDefault="004377DF" w:rsidP="0043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"-15° ~ +15°"</w:t>
            </w:r>
          </w:p>
        </w:tc>
      </w:tr>
    </w:tbl>
    <w:p w:rsidR="004377DF" w:rsidRPr="00CB7796" w:rsidRDefault="004377DF" w:rsidP="00AD7868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4377DF" w:rsidRPr="00CB7796" w:rsidRDefault="004377DF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4377DF" w:rsidRPr="00CB7796" w:rsidRDefault="004377DF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4377DF" w:rsidRPr="00CB7796" w:rsidRDefault="004377DF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4377DF" w:rsidRPr="00CB7796" w:rsidRDefault="004377DF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4377DF" w:rsidRPr="00CB7796" w:rsidRDefault="004377DF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4377DF" w:rsidRPr="00CB7796" w:rsidRDefault="004377DF" w:rsidP="003A22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4377DF" w:rsidRPr="00CB7796" w:rsidRDefault="004377DF" w:rsidP="003A223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ED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2BB4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ED2BB4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ED2BB4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7DF" w:rsidRPr="00CB7796" w:rsidRDefault="004377DF" w:rsidP="003A2236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841B1C" w:rsidRPr="00115957" w:rsidRDefault="00A314F0" w:rsidP="00841B1C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B569C" w:rsidRPr="0011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6 </w:t>
      </w:r>
      <w:r w:rsidR="00841B1C" w:rsidRPr="0011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Персональный компьютер </w:t>
      </w:r>
    </w:p>
    <w:p w:rsidR="00841B1C" w:rsidRPr="00CB7796" w:rsidRDefault="00841B1C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(системный блок, монитор, клавиатура, мышь)</w:t>
      </w:r>
    </w:p>
    <w:p w:rsidR="00841B1C" w:rsidRPr="00CB7796" w:rsidRDefault="00841B1C" w:rsidP="00841B1C">
      <w:pPr>
        <w:numPr>
          <w:ilvl w:val="0"/>
          <w:numId w:val="2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3C4DF0" w:rsidRPr="003C4DF0" w:rsidRDefault="003C4DF0" w:rsidP="00F25707">
      <w:pPr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в комплекте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Унификация: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блок и монитор должны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быть одного производителя.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Форм-фактор: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Tower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Сокет Материнской платы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LGA1151 v2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Чипсет Материнской платы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Intel</w:t>
            </w:r>
            <w:proofErr w:type="spellEnd"/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H370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F674D2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Тип памяти</w:t>
            </w: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атеринской платы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F674D2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DIMM DDR4</w:t>
            </w:r>
          </w:p>
        </w:tc>
      </w:tr>
      <w:tr w:rsidR="003C4DF0" w:rsidRPr="00454730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985E44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PU Intel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ore i5-8500, 3.0GHz, </w:t>
            </w:r>
          </w:p>
        </w:tc>
      </w:tr>
      <w:tr w:rsidR="003C4DF0" w:rsidRPr="00454730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Модель процессора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985E44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Intel Pentium Gold G5400</w:t>
            </w:r>
          </w:p>
        </w:tc>
      </w:tr>
      <w:tr w:rsidR="003C4DF0" w:rsidRPr="00B67024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Кэш </w:t>
            </w:r>
            <w:proofErr w:type="spellStart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Level</w:t>
            </w:r>
            <w:proofErr w:type="spellEnd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3, МБ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3C4DF0" w:rsidRPr="00B67024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C4B10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ядер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3C4DF0" w:rsidRPr="00B67024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C4B10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Энергопотребление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процессора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Вт</w:t>
            </w:r>
            <w:proofErr w:type="gramEnd"/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более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65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Тип оперативной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DDR 4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Кэш-память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2 MB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Объем оперативной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4 GB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Видеоинтерфейсы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HDMI, VGA (D-</w:t>
            </w:r>
            <w:proofErr w:type="spell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sub</w:t>
            </w:r>
            <w:proofErr w:type="spell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284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Графика интегрированная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284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GMA HD630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Объём жесткого диска (HDD)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1 TB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Интерфейс накопителя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C4B10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SATA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Пропускная способность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жесткого диска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Gb</w:t>
            </w:r>
            <w:proofErr w:type="spellEnd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/s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Размеры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более 170 x 338 x 277.5 мм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Диагональ экрана, дюймов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20,7</w:t>
            </w:r>
          </w:p>
        </w:tc>
      </w:tr>
      <w:tr w:rsidR="003C4DF0" w:rsidRPr="00CB7796" w:rsidTr="00F25707">
        <w:trPr>
          <w:trHeight w:val="300"/>
        </w:trPr>
        <w:tc>
          <w:tcPr>
            <w:tcW w:w="3791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Разрешение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ниже FHD(1920x1080)</w:t>
            </w:r>
          </w:p>
        </w:tc>
      </w:tr>
      <w:tr w:rsidR="004166DB" w:rsidRPr="00CB7796" w:rsidTr="00F25707">
        <w:trPr>
          <w:trHeight w:val="300"/>
        </w:trPr>
        <w:tc>
          <w:tcPr>
            <w:tcW w:w="3791" w:type="dxa"/>
            <w:vAlign w:val="center"/>
          </w:tcPr>
          <w:p w:rsidR="004166DB" w:rsidRPr="00A6338F" w:rsidRDefault="004166D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Дополнительно в комплекте: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BF7D30" w:rsidRPr="00BF7D30" w:rsidRDefault="00BF7D3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BF7D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Micros</w:t>
            </w:r>
            <w:r w:rsidR="004547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oft Windows Pro 10</w:t>
            </w:r>
            <w:r w:rsidRPr="00BF7D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;</w:t>
            </w:r>
          </w:p>
          <w:p w:rsidR="004166DB" w:rsidRPr="00454730" w:rsidRDefault="004166D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7D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USB</w:t>
            </w:r>
            <w:r w:rsidRPr="004547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клавиатура</w:t>
            </w:r>
            <w:r w:rsidRPr="004547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166DB" w:rsidRPr="00A6338F" w:rsidRDefault="004166D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Оптическая USB-мышь;</w:t>
            </w:r>
          </w:p>
          <w:p w:rsidR="004166DB" w:rsidRPr="00CB7796" w:rsidRDefault="004166D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комплекте поставляются все необходимые для подключения кабели.</w:t>
            </w:r>
          </w:p>
        </w:tc>
      </w:tr>
    </w:tbl>
    <w:p w:rsidR="00841B1C" w:rsidRPr="00CB7796" w:rsidRDefault="00841B1C" w:rsidP="00835EF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Потенциальный Поставщик оборудования и программного обеспечения, должен иметь статус партнера от производителя на перечень предлагаемого к поставке оборудования. (Приложить оригинал или нотариально засвидетельствованную копию письма подтверждения от производителя);</w:t>
      </w:r>
    </w:p>
    <w:p w:rsidR="00841B1C" w:rsidRPr="00CB7796" w:rsidRDefault="00841B1C" w:rsidP="00835EF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Товар должен быть новым, не использованным;</w:t>
      </w:r>
    </w:p>
    <w:p w:rsidR="00841B1C" w:rsidRPr="00CB7796" w:rsidRDefault="00841B1C" w:rsidP="00835EF6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841B1C" w:rsidRPr="00CB7796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841B1C" w:rsidRPr="00CB7796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 (системный блок, м</w:t>
      </w:r>
      <w:r w:rsidR="00C2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составных частей (процессор, видеоадаптер) и комплектующих (клавиатура и манипулятор типа «мышь»).</w:t>
      </w:r>
    </w:p>
    <w:p w:rsidR="00841B1C" w:rsidRPr="00CB7796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841B1C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841B1C" w:rsidRPr="00CB7796" w:rsidRDefault="00C10B63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841B1C" w:rsidRPr="00CB7796" w:rsidRDefault="00C10B63" w:rsidP="00835EF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4C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5A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4C75A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4C75A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B1C" w:rsidRPr="00CB7796" w:rsidRDefault="00C10B63" w:rsidP="00835EF6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841B1C" w:rsidRPr="00CB7796" w:rsidRDefault="00841B1C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B1C" w:rsidRPr="00CB7796" w:rsidRDefault="00841B1C" w:rsidP="00841B1C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7 Персональный компьютер </w:t>
      </w:r>
    </w:p>
    <w:p w:rsidR="00841B1C" w:rsidRPr="00CB7796" w:rsidRDefault="00841B1C" w:rsidP="00841B1C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(системный блок, монитор, клавиатура, мышь)</w:t>
      </w:r>
    </w:p>
    <w:p w:rsidR="00841B1C" w:rsidRPr="00CB7796" w:rsidRDefault="00841B1C" w:rsidP="00AD7868">
      <w:pPr>
        <w:numPr>
          <w:ilvl w:val="0"/>
          <w:numId w:val="6"/>
        </w:numPr>
        <w:tabs>
          <w:tab w:val="left" w:pos="284"/>
          <w:tab w:val="left" w:pos="851"/>
        </w:tabs>
        <w:adjustRightInd w:val="0"/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4F4D45" w:rsidRPr="004F4D45" w:rsidRDefault="004F4D45" w:rsidP="004F4D45">
      <w:pPr>
        <w:pStyle w:val="a4"/>
        <w:numPr>
          <w:ilvl w:val="0"/>
          <w:numId w:val="35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в комплекте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Унификация: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блок и монитор должны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быть одного производителя.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Форм-фактор: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Tower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Сокет Материнской платы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LGA1151 v2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Чипсет Материнской платы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Intel</w:t>
            </w:r>
            <w:proofErr w:type="spellEnd"/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H370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F674D2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Тип памяти</w:t>
            </w: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674D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атеринской платы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F674D2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DIMM DDR4</w:t>
            </w:r>
          </w:p>
        </w:tc>
      </w:tr>
      <w:tr w:rsidR="004F4D45" w:rsidRPr="00454730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985E44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PU Intel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ore i5-8500, 3.0GHz, </w:t>
            </w:r>
          </w:p>
        </w:tc>
      </w:tr>
      <w:tr w:rsidR="004F4D45" w:rsidRPr="00454730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Модель процессора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985E44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Intel Pentium Gold G5400</w:t>
            </w:r>
          </w:p>
        </w:tc>
      </w:tr>
      <w:tr w:rsidR="004F4D45" w:rsidRPr="00B67024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Кэш </w:t>
            </w:r>
            <w:proofErr w:type="spellStart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Level</w:t>
            </w:r>
            <w:proofErr w:type="spellEnd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3, МБ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4F4D45" w:rsidRPr="00B67024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C4B10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ядер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4F4D45" w:rsidRPr="00B67024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C4B10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Энергопотребление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процессора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Вт</w:t>
            </w:r>
            <w:proofErr w:type="gramEnd"/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более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65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Тип оперативной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DDR 4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Кэш-память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2 MB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Объем оперативной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4 GB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Видеоинтерфейсы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HDMI, VGA (D-</w:t>
            </w:r>
            <w:proofErr w:type="spell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sub</w:t>
            </w:r>
            <w:proofErr w:type="spell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284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Графика интегрированная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284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GMA HD630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Объём жесткого диска (HDD)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1 TB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Интерфейс накопителя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C4B10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SATA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Пропускная способность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жесткого диска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Gb</w:t>
            </w:r>
            <w:proofErr w:type="spellEnd"/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/s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Размеры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более 170 x 338 x 277.5 мм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Диагональ экрана, дюймов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меньше 20,7</w:t>
            </w:r>
          </w:p>
        </w:tc>
      </w:tr>
      <w:tr w:rsidR="004F4D45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Разрешение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4F4D45" w:rsidRPr="00CB7796" w:rsidRDefault="004F4D45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ниже FHD(1920x1080)</w:t>
            </w:r>
          </w:p>
        </w:tc>
      </w:tr>
      <w:tr w:rsidR="00442492" w:rsidRPr="00CB7796" w:rsidTr="002A4901">
        <w:trPr>
          <w:trHeight w:val="300"/>
        </w:trPr>
        <w:tc>
          <w:tcPr>
            <w:tcW w:w="3791" w:type="dxa"/>
            <w:vAlign w:val="center"/>
          </w:tcPr>
          <w:p w:rsidR="00442492" w:rsidRPr="00A6338F" w:rsidRDefault="00442492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Дополнительно в комплекте: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05ADC" w:rsidRPr="00D05ADC" w:rsidRDefault="00D05ADC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Micros</w:t>
            </w:r>
            <w:r w:rsidR="009D1C7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oft Windows Pro 10</w:t>
            </w:r>
            <w:r w:rsidRPr="00D05AD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;</w:t>
            </w:r>
          </w:p>
          <w:p w:rsidR="00442492" w:rsidRPr="00454730" w:rsidRDefault="00442492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5AD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USB</w:t>
            </w:r>
            <w:r w:rsidRPr="004547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клавиатура</w:t>
            </w:r>
            <w:r w:rsidRPr="004547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42492" w:rsidRPr="00A6338F" w:rsidRDefault="00442492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Оптическая USB-мышь;</w:t>
            </w:r>
          </w:p>
          <w:p w:rsidR="00442492" w:rsidRPr="00CB7796" w:rsidRDefault="00442492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комплекте поставляются все необходимые для подключения кабели.</w:t>
            </w:r>
          </w:p>
        </w:tc>
      </w:tr>
    </w:tbl>
    <w:p w:rsidR="005D3D19" w:rsidRDefault="00841B1C" w:rsidP="00E96D86">
      <w:pPr>
        <w:pStyle w:val="a4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3D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Потенциальный Поставщик оборудования и программного обеспечения, должен иметь статус партнера от производителя на перечень предлагаемого к поставке оборудования. (Приложить оригинал или нотариально засвидетельствованную копию письма подтверждения от производителя);</w:t>
      </w:r>
    </w:p>
    <w:p w:rsidR="00841B1C" w:rsidRPr="005D3D19" w:rsidRDefault="00841B1C" w:rsidP="00E96D86">
      <w:pPr>
        <w:pStyle w:val="a4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3D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 должен быть новым, не использованным;</w:t>
      </w:r>
    </w:p>
    <w:p w:rsidR="00841B1C" w:rsidRPr="00CB7796" w:rsidRDefault="00841B1C" w:rsidP="00E96D86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841B1C" w:rsidRPr="00CB7796" w:rsidRDefault="00841B1C" w:rsidP="00E96D8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841B1C" w:rsidRPr="00CB7796" w:rsidRDefault="00841B1C" w:rsidP="00E96D8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 (с</w:t>
      </w:r>
      <w:r w:rsidR="00FC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блок, м</w:t>
      </w:r>
      <w:r w:rsidR="00D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составных частей (процессор, видеоадаптер) и комплектующих (клавиатура и манипулятор типа «мышь»).</w:t>
      </w:r>
    </w:p>
    <w:p w:rsidR="00841B1C" w:rsidRPr="00CB7796" w:rsidRDefault="00841B1C" w:rsidP="00E96D8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841B1C" w:rsidRDefault="00841B1C" w:rsidP="00E96D8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841B1C" w:rsidRPr="00CB7796" w:rsidRDefault="001F0710" w:rsidP="00E96D8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841B1C" w:rsidRPr="00CB7796" w:rsidRDefault="001F0710" w:rsidP="00E96D8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5C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73AB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5C73AB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5C73AB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B1C" w:rsidRPr="00CB7796" w:rsidRDefault="001F0710" w:rsidP="00E96D86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841B1C" w:rsidRPr="00CB7796" w:rsidRDefault="00841B1C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514" w:rsidRPr="00CB7796" w:rsidRDefault="0024695F" w:rsidP="00653514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8 </w:t>
      </w:r>
      <w:r w:rsidR="00653514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Персональный компьютер </w:t>
      </w:r>
    </w:p>
    <w:p w:rsidR="00653514" w:rsidRPr="00CB7796" w:rsidRDefault="00653514" w:rsidP="00653514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(системный блок, монитор, клавиатура, мышь</w:t>
      </w:r>
      <w:r w:rsidR="0015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5592E" w:rsidRPr="0015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бесперебойного питания</w:t>
      </w: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53514" w:rsidRPr="00CB7796" w:rsidRDefault="00653514" w:rsidP="00AD7868">
      <w:pPr>
        <w:numPr>
          <w:ilvl w:val="0"/>
          <w:numId w:val="7"/>
        </w:numPr>
        <w:tabs>
          <w:tab w:val="left" w:pos="284"/>
          <w:tab w:val="left" w:pos="851"/>
        </w:tabs>
        <w:adjustRightInd w:val="0"/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653514" w:rsidRPr="00E71E63" w:rsidRDefault="00653514" w:rsidP="00E71E63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653514" w:rsidRPr="00CB7796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CB7796" w:rsidRDefault="00653514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в комплекте</w:t>
            </w:r>
          </w:p>
        </w:tc>
      </w:tr>
      <w:tr w:rsidR="00653514" w:rsidRPr="00CB7796" w:rsidTr="00180B42">
        <w:trPr>
          <w:trHeight w:val="300"/>
        </w:trPr>
        <w:tc>
          <w:tcPr>
            <w:tcW w:w="14204" w:type="dxa"/>
            <w:gridSpan w:val="2"/>
            <w:shd w:val="clear" w:color="auto" w:fill="auto"/>
            <w:vAlign w:val="center"/>
          </w:tcPr>
          <w:p w:rsidR="00653514" w:rsidRPr="00CB7796" w:rsidRDefault="00653514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PU Intel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ore i5-8400 (Coffee Lake, 4.0), 2.8GHz, 9 MB L3, Socket 1151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Cooler for Socket 1151, 12cm fan,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</w:t>
            </w: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1600rpm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MB ASUS PRIME H310M-K Socket 1151, MATX, iH310 (VGA+DVI, SB, GNIC), 2DDR4, PCIx16, 2PCIx1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DIMM DDR4 8 GB PC4-21300/2666MHz</w:t>
            </w:r>
          </w:p>
        </w:tc>
      </w:tr>
      <w:tr w:rsidR="00653514" w:rsidRPr="00CB7796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SSD SATA 240 GB </w:t>
            </w:r>
            <w:proofErr w:type="spellStart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Apacer</w:t>
            </w:r>
            <w:proofErr w:type="spellEnd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Panther AS340, AP240GAS340G-1, SATA 6Gb/s</w:t>
            </w:r>
          </w:p>
        </w:tc>
      </w:tr>
      <w:tr w:rsidR="00653514" w:rsidRPr="00CB7796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Case ATX midi tower </w:t>
            </w:r>
            <w:proofErr w:type="spellStart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AeroCool</w:t>
            </w:r>
            <w:proofErr w:type="spellEnd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V3X Advance Devil Red Edition, black</w:t>
            </w:r>
          </w:p>
        </w:tc>
      </w:tr>
      <w:tr w:rsidR="00653514" w:rsidRPr="00454730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761E65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Power supply ATX </w:t>
            </w:r>
            <w:proofErr w:type="spellStart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AeroCool</w:t>
            </w:r>
            <w:proofErr w:type="spellEnd"/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VX-500 PLUS, 500W</w:t>
            </w:r>
          </w:p>
        </w:tc>
      </w:tr>
      <w:tr w:rsidR="00653514" w:rsidRPr="00CB7796" w:rsidTr="00180B42">
        <w:trPr>
          <w:trHeight w:val="300"/>
        </w:trPr>
        <w:tc>
          <w:tcPr>
            <w:tcW w:w="3791" w:type="dxa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653514" w:rsidRPr="00CB7796" w:rsidRDefault="00653514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A6338F" w:rsidRDefault="00D86E4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Дополнительно в комплекте: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A6338F" w:rsidRDefault="00D86E4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USB-клавиатура;</w:t>
            </w:r>
          </w:p>
          <w:p w:rsidR="00D86E4B" w:rsidRPr="00A6338F" w:rsidRDefault="00D86E4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Оптическая USB-мышь;</w:t>
            </w:r>
          </w:p>
          <w:p w:rsidR="00D86E4B" w:rsidRPr="00CB7796" w:rsidRDefault="00D86E4B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комплекте поставляются все необходимые для подключения кабели.</w:t>
            </w:r>
          </w:p>
        </w:tc>
      </w:tr>
      <w:tr w:rsidR="00D86E4B" w:rsidRPr="00CB7796" w:rsidTr="00180B42">
        <w:trPr>
          <w:trHeight w:val="300"/>
        </w:trPr>
        <w:tc>
          <w:tcPr>
            <w:tcW w:w="14204" w:type="dxa"/>
            <w:gridSpan w:val="2"/>
            <w:shd w:val="clear" w:color="auto" w:fill="auto"/>
            <w:vAlign w:val="center"/>
          </w:tcPr>
          <w:p w:rsidR="00D86E4B" w:rsidRPr="00CB7796" w:rsidRDefault="00D86E4B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Монитор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Цвета, использованные в оформлении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24" (61 см) TN WLED 1920x1080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отклика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матрицы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16:9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Яркость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250 кд/м2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обзора LCD-матрицы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170° по горизонтали, 160° по вертикали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Поверхность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Матовая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Контрастность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1000:1 - статическая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Профили коррекции изображения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динамической контрастности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Eye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Saver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Mode</w:t>
            </w:r>
            <w:proofErr w:type="spellEnd"/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положения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наклона монитора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-1° ~ 22°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HDMI, VGA (15-пиновый коннектор D-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sub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Внешний; входит в комплект поставки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Потребление энергии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30 Вт</w:t>
            </w:r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56.9 x 41.7 x 19.7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cм</w:t>
            </w:r>
            <w:proofErr w:type="spellEnd"/>
          </w:p>
        </w:tc>
      </w:tr>
      <w:tr w:rsidR="00D86E4B" w:rsidRPr="00CB7796" w:rsidTr="00180B42">
        <w:trPr>
          <w:trHeight w:val="300"/>
        </w:trPr>
        <w:tc>
          <w:tcPr>
            <w:tcW w:w="3791" w:type="dxa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D86E4B" w:rsidRPr="00CB7796" w:rsidRDefault="00D86E4B" w:rsidP="0065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3.15 кг</w:t>
            </w:r>
          </w:p>
        </w:tc>
      </w:tr>
      <w:tr w:rsidR="00CA160F" w:rsidRPr="00CB7796" w:rsidTr="000704F1">
        <w:trPr>
          <w:trHeight w:val="300"/>
        </w:trPr>
        <w:tc>
          <w:tcPr>
            <w:tcW w:w="14204" w:type="dxa"/>
            <w:gridSpan w:val="2"/>
            <w:vAlign w:val="center"/>
          </w:tcPr>
          <w:p w:rsidR="00CA160F" w:rsidRPr="00CB7796" w:rsidRDefault="00CA160F" w:rsidP="00C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15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 бесперебойного питания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Цвета, использованные в оформлении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 глянец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650 VA (400 W)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автономной работы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&gt;5 минут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работы AVR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145-290VAC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Входное напряжение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220В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Выходное напряжение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220+/-10% x 3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(2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переферийных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+ 1 для принтера)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переключения режимов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3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50+0.5%Hz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Батарея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12В/9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Лицевая панель управления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LED светодиодная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заряда батареи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6-8 ч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розеток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задней панели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1.5 м</w:t>
            </w:r>
          </w:p>
        </w:tc>
      </w:tr>
      <w:tr w:rsidR="00CA160F" w:rsidRPr="00CB7796" w:rsidTr="00180B42">
        <w:trPr>
          <w:trHeight w:val="300"/>
        </w:trPr>
        <w:tc>
          <w:tcPr>
            <w:tcW w:w="3791" w:type="dxa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CA160F" w:rsidRPr="00CB7796" w:rsidRDefault="00CA160F" w:rsidP="000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включение, Бесшумный режим, Защита от полного разряда батареи, Защита от короткого замыкания и перегрузок</w:t>
            </w:r>
          </w:p>
        </w:tc>
      </w:tr>
    </w:tbl>
    <w:p w:rsidR="00653514" w:rsidRPr="00CB7796" w:rsidRDefault="00653514" w:rsidP="008D1D0C">
      <w:pPr>
        <w:pStyle w:val="a4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Потенциальный Поставщик оборудования и программного обеспечения, должен иметь статус партнера от производителя на перечень предлагаемого к поставке оборудования. (Приложить оригинал или нотариально засвидетельствованную копию письма подтверждения от производителя);</w:t>
      </w:r>
    </w:p>
    <w:p w:rsidR="00653514" w:rsidRPr="00CB7796" w:rsidRDefault="00653514" w:rsidP="008D1D0C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Товар должен быть новым, не использованным;</w:t>
      </w:r>
    </w:p>
    <w:p w:rsidR="00653514" w:rsidRPr="00CB7796" w:rsidRDefault="00653514" w:rsidP="008D1D0C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653514" w:rsidRPr="00CB7796" w:rsidRDefault="00653514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653514" w:rsidRPr="00CB7796" w:rsidRDefault="00653514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технической спецификации потенциальный поставщик должен указать наименование производителя и моделей предлагаемого к поставке товара (системный блок, монитор, </w:t>
      </w:r>
      <w:r w:rsidR="007B3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бесперебойного питания), составных частей (процессор, видеоадаптер) и комплектующих (клавиатура и манипулятор типа «мышь»).</w:t>
      </w:r>
    </w:p>
    <w:p w:rsidR="00653514" w:rsidRPr="00CB7796" w:rsidRDefault="00653514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653514" w:rsidRDefault="00653514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653514" w:rsidRPr="00CB7796" w:rsidRDefault="005D4226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53514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653514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653514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653514" w:rsidRPr="00CB7796" w:rsidRDefault="005D4226" w:rsidP="008D1D0C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3514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653514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653514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E9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434A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E9434A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E9434A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="00653514" w:rsidRPr="00BC0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514" w:rsidRPr="00CB7796" w:rsidRDefault="005D4226" w:rsidP="008D1D0C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3514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841B1C" w:rsidRPr="00CB7796" w:rsidRDefault="00841B1C" w:rsidP="00B0730A">
      <w:pPr>
        <w:pStyle w:val="a4"/>
        <w:tabs>
          <w:tab w:val="left" w:pos="284"/>
        </w:tabs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41D" w:rsidRPr="00CB7796" w:rsidRDefault="0058541D" w:rsidP="0058541D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9 </w:t>
      </w:r>
      <w:r w:rsidR="00852FF7" w:rsidRPr="0085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компьютер – ноутбук</w:t>
      </w:r>
    </w:p>
    <w:p w:rsidR="0058541D" w:rsidRPr="00CB7796" w:rsidRDefault="0058541D" w:rsidP="00AD7868">
      <w:pPr>
        <w:numPr>
          <w:ilvl w:val="0"/>
          <w:numId w:val="8"/>
        </w:numPr>
        <w:tabs>
          <w:tab w:val="left" w:pos="284"/>
          <w:tab w:val="left" w:pos="851"/>
        </w:tabs>
        <w:adjustRightInd w:val="0"/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58541D" w:rsidRPr="003E5D79" w:rsidRDefault="0058541D" w:rsidP="003E5D79">
      <w:pPr>
        <w:pStyle w:val="a4"/>
        <w:numPr>
          <w:ilvl w:val="0"/>
          <w:numId w:val="29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- ноутбук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ниже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Intel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Сore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i7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ядер процессора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</w:tr>
      <w:tr w:rsidR="0058541D" w:rsidRPr="00454730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Intel UHD Graphics 620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</w:t>
            </w:r>
            <w:proofErr w:type="spellEnd"/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SSD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1.13 кг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кэша L2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 Мб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LPDDR3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меньше 2133 МГц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Диагональ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8446E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58541D" w:rsidRPr="00CB77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14 "</w:t>
              </w:r>
            </w:hyperlink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719EA" w:rsidP="0057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широкоформатного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719EA" w:rsidP="0057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719EA" w:rsidP="0057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ветодиодн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подсветк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719EA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видеопамяти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жесткого диска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M.2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A06BFF" w:rsidP="00A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microSD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A06BFF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802.11ac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A06BFF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A06BFF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интерфейсов USB 3.0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Type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6F67A7" w:rsidP="006F6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HDMI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6F67A7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интерфейсов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Thunderbolt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микрофонный/выход на наушники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Combo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6F67A7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Должен быть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аккумулятора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Li-Ion</w:t>
            </w:r>
            <w:proofErr w:type="spellEnd"/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6F67A7" w:rsidP="006F6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еб-камер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6F67A7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6F67A7" w:rsidP="006F6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отпечатков пальцев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6F67A7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6F67A7" w:rsidP="006F6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замка </w:t>
            </w:r>
            <w:proofErr w:type="spellStart"/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Kensington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6F67A7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A4767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="0058541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более 16 x 323 x 217 мм</w:t>
            </w:r>
          </w:p>
        </w:tc>
      </w:tr>
      <w:tr w:rsidR="0058541D" w:rsidRPr="00CB7796" w:rsidTr="00DD3DAB">
        <w:trPr>
          <w:trHeight w:val="300"/>
        </w:trPr>
        <w:tc>
          <w:tcPr>
            <w:tcW w:w="3791" w:type="dxa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жесткого диска (HDD)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58541D" w:rsidRPr="00CB7796" w:rsidRDefault="0058541D" w:rsidP="0058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 TB</w:t>
            </w:r>
          </w:p>
        </w:tc>
      </w:tr>
    </w:tbl>
    <w:p w:rsidR="0058541D" w:rsidRPr="00E44B39" w:rsidRDefault="0058541D" w:rsidP="008D1D0C">
      <w:pPr>
        <w:pStyle w:val="a4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4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Потенциальный Поставщик оборудования и программного обеспечения, должен иметь статус партнера от производителя на перечень предлагаемого к поставке оборудования. (Приложить оригинал или нотариально засвидетельствованную копию письма подтверждения от производителя);</w:t>
      </w:r>
    </w:p>
    <w:p w:rsidR="0058541D" w:rsidRPr="00CB7796" w:rsidRDefault="0058541D" w:rsidP="008D1D0C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Товар должен быть новым, не использованным;</w:t>
      </w:r>
    </w:p>
    <w:p w:rsidR="0058541D" w:rsidRPr="00CB7796" w:rsidRDefault="0058541D" w:rsidP="008D1D0C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58541D" w:rsidRPr="00CB7796" w:rsidRDefault="0058541D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58541D" w:rsidRPr="00CB7796" w:rsidRDefault="0058541D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технической спецификации потенциальный поставщик должен указать наименование производителя и моделей </w:t>
      </w:r>
      <w:r w:rsidR="00E5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к поставке товара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составных частей (процессор, видеоадаптер).</w:t>
      </w:r>
    </w:p>
    <w:p w:rsidR="0058541D" w:rsidRPr="00CB7796" w:rsidRDefault="0058541D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58541D" w:rsidRDefault="0058541D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58541D" w:rsidRPr="00CB7796" w:rsidRDefault="0057414D" w:rsidP="008D1D0C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8541D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58541D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58541D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58541D" w:rsidRPr="00CB7796" w:rsidRDefault="0057414D" w:rsidP="008D1D0C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541D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58541D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58541D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D278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7887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D27887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D27887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="0058541D" w:rsidRPr="009E3B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41D" w:rsidRPr="00CB7796" w:rsidRDefault="0057414D" w:rsidP="008D1D0C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541D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A74AEC" w:rsidRPr="00CB7796" w:rsidRDefault="00A74AEC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241" w:rsidRPr="00CB7796" w:rsidRDefault="00527B7B" w:rsidP="008E3241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10 </w:t>
      </w:r>
      <w:r w:rsidR="008E3241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Персональный компьютер </w:t>
      </w:r>
    </w:p>
    <w:p w:rsidR="008E3241" w:rsidRPr="00CB7796" w:rsidRDefault="008E3241" w:rsidP="008E3241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(системный блок, монитор, клавиатура, мышь</w:t>
      </w:r>
      <w:r w:rsidR="002F1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F1D42" w:rsidRPr="002F1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блок бесперебойного питания)</w:t>
      </w:r>
    </w:p>
    <w:p w:rsidR="008E3241" w:rsidRPr="00CB7796" w:rsidRDefault="008E3241" w:rsidP="00AD7868">
      <w:pPr>
        <w:numPr>
          <w:ilvl w:val="0"/>
          <w:numId w:val="10"/>
        </w:numPr>
        <w:tabs>
          <w:tab w:val="left" w:pos="284"/>
          <w:tab w:val="left" w:pos="851"/>
        </w:tabs>
        <w:adjustRightInd w:val="0"/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E44E8D" w:rsidRPr="006B61D6" w:rsidRDefault="008E3241" w:rsidP="006B61D6">
      <w:pPr>
        <w:pStyle w:val="a4"/>
        <w:numPr>
          <w:ilvl w:val="0"/>
          <w:numId w:val="30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в комплекте</w:t>
            </w:r>
          </w:p>
        </w:tc>
      </w:tr>
      <w:tr w:rsidR="00E44E8D" w:rsidRPr="00CB7796" w:rsidTr="00B1542C">
        <w:trPr>
          <w:trHeight w:val="300"/>
        </w:trPr>
        <w:tc>
          <w:tcPr>
            <w:tcW w:w="14204" w:type="dxa"/>
            <w:gridSpan w:val="2"/>
            <w:shd w:val="clear" w:color="auto" w:fill="auto"/>
            <w:vAlign w:val="center"/>
          </w:tcPr>
          <w:p w:rsidR="00E44E8D" w:rsidRPr="00CB7796" w:rsidRDefault="00E44E8D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E44E8D" w:rsidRPr="00454730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Intel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Core i7-8700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процессора (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ниже 3,2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оперативной памяти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меньше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GB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AMD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Radeon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R7 430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жесткого диска (HDD)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меньше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TB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4C20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5.47 кг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D854DF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Pro 10</w:t>
            </w:r>
          </w:p>
        </w:tc>
      </w:tr>
      <w:tr w:rsidR="00FB0B3C" w:rsidRPr="00CB7796" w:rsidTr="00B1542C">
        <w:trPr>
          <w:trHeight w:val="300"/>
        </w:trPr>
        <w:tc>
          <w:tcPr>
            <w:tcW w:w="3791" w:type="dxa"/>
            <w:vAlign w:val="center"/>
          </w:tcPr>
          <w:p w:rsidR="00FB0B3C" w:rsidRPr="00A6338F" w:rsidRDefault="00A6338F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Дополнительно в комплекте: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A6338F" w:rsidRPr="00A6338F" w:rsidRDefault="00A6338F" w:rsidP="00A6338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USB-клавиатура;</w:t>
            </w:r>
          </w:p>
          <w:p w:rsidR="00A6338F" w:rsidRPr="00A6338F" w:rsidRDefault="00A6338F" w:rsidP="00A6338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Оптическая USB-мышь;</w:t>
            </w:r>
          </w:p>
          <w:p w:rsidR="00FB0B3C" w:rsidRPr="00CB7796" w:rsidRDefault="00A6338F" w:rsidP="00A6338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комплекте поставляются все необходимые для подключения кабели.</w:t>
            </w:r>
          </w:p>
        </w:tc>
      </w:tr>
      <w:tr w:rsidR="00E44E8D" w:rsidRPr="00CB7796" w:rsidTr="00B1542C">
        <w:trPr>
          <w:trHeight w:val="300"/>
        </w:trPr>
        <w:tc>
          <w:tcPr>
            <w:tcW w:w="14204" w:type="dxa"/>
            <w:gridSpan w:val="2"/>
            <w:shd w:val="clear" w:color="auto" w:fill="auto"/>
            <w:vAlign w:val="center"/>
          </w:tcPr>
          <w:p w:rsidR="00E44E8D" w:rsidRPr="00CB7796" w:rsidRDefault="00E44E8D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Монитор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меньше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23.8", IPS, 1920x1080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Диагональ: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меньше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23.8"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отклика пикселя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матрицы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16:9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Яркость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меньше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250 кд/м2 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Контрастность: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"1000:1"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DVI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71161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обзора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178° по горизонтали, 178° по вертикали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подсветки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WLED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при максимальном разрешении: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Гц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положения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Порты: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VGA; 1 DVI-D; 1 HDMI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входит в комплект поставки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Потребление энергии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Вт; в спящем режиме 0.5 Вт</w:t>
            </w:r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Слот для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Kensington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Lock</w:t>
            </w:r>
            <w:proofErr w:type="spellEnd"/>
          </w:p>
        </w:tc>
      </w:tr>
      <w:tr w:rsidR="00E44E8D" w:rsidRPr="00CB7796" w:rsidTr="00B1542C">
        <w:trPr>
          <w:trHeight w:val="300"/>
        </w:trPr>
        <w:tc>
          <w:tcPr>
            <w:tcW w:w="3791" w:type="dxa"/>
            <w:vAlign w:val="center"/>
          </w:tcPr>
          <w:p w:rsidR="00E44E8D" w:rsidRPr="00CB7796" w:rsidRDefault="00E44E8D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E44E8D" w:rsidRPr="00CB7796" w:rsidRDefault="009E4C20" w:rsidP="00E4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  <w:r w:rsidR="00E44E8D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 кг</w:t>
            </w:r>
          </w:p>
        </w:tc>
      </w:tr>
      <w:tr w:rsidR="002E3CDE" w:rsidRPr="00CB7796" w:rsidTr="00B1542C">
        <w:trPr>
          <w:trHeight w:val="300"/>
        </w:trPr>
        <w:tc>
          <w:tcPr>
            <w:tcW w:w="14204" w:type="dxa"/>
            <w:gridSpan w:val="2"/>
            <w:vAlign w:val="center"/>
          </w:tcPr>
          <w:p w:rsidR="002E3CDE" w:rsidRPr="00CB7796" w:rsidRDefault="009A0D0F" w:rsidP="009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Б</w:t>
            </w:r>
            <w:r w:rsidRPr="009A0D0F">
              <w:rPr>
                <w:rFonts w:ascii="Times New Roman" w:eastAsia="DejaVu Sans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лок бесперебойного питания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Топология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Линейно-интерактивный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технологией автоматического регулирования напряжения (AVR)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(ВА/Вт)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500 BA / 300 Вт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Размеры, В x 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 Г, мм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288 x 148 x 100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3,66 кг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8446ED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2E3CDE" w:rsidRPr="00CB77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170-264</w:t>
              </w:r>
              <w:proofErr w:type="gramStart"/>
              <w:r w:rsidR="002E3CDE" w:rsidRPr="00CB77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</w:hyperlink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Номинальное входное напряжение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частота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50/60 Гц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розетка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 IEC-320-C14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Номинальное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выходнок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напряжение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230В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Розетки на выходе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(4) IEC-320-C13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менее 40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dB</w:t>
            </w:r>
            <w:proofErr w:type="spellEnd"/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 до 40°C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безопасности и ЭМС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IEC/EN 62040-2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IEC/EN 62040-1</w:t>
            </w:r>
          </w:p>
        </w:tc>
      </w:tr>
      <w:tr w:rsidR="002E3CDE" w:rsidRPr="00CB7796" w:rsidTr="00B1542C">
        <w:trPr>
          <w:trHeight w:val="300"/>
        </w:trPr>
        <w:tc>
          <w:tcPr>
            <w:tcW w:w="3791" w:type="dxa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2E3CDE" w:rsidRPr="00CB7796" w:rsidRDefault="002E3CDE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СЕ, 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(TUV)</w:t>
            </w:r>
          </w:p>
        </w:tc>
      </w:tr>
    </w:tbl>
    <w:p w:rsidR="008E3241" w:rsidRPr="00CB7796" w:rsidRDefault="008E3241" w:rsidP="00382F3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Потенциальный Поставщик оборудования и программного обеспечения, должен иметь статус партнера от производителя на перечень предлагаемого к поставке оборудования. (Приложить оригинал или нотариально засвидетельствованную копию письма подтверждения от производителя);</w:t>
      </w:r>
    </w:p>
    <w:p w:rsidR="008E3241" w:rsidRPr="00CB7796" w:rsidRDefault="008E3241" w:rsidP="00382F3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Товар должен быть новым, не использованным;</w:t>
      </w:r>
    </w:p>
    <w:p w:rsidR="008E3241" w:rsidRPr="00CB7796" w:rsidRDefault="008E3241" w:rsidP="00382F36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8E3241" w:rsidRPr="00CB7796" w:rsidRDefault="008E3241" w:rsidP="00382F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8E3241" w:rsidRPr="00CB7796" w:rsidRDefault="008E3241" w:rsidP="00382F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 (систе</w:t>
      </w:r>
      <w:r w:rsidR="009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 блок, монитор, блок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бесперебойного питания), составных частей (процессор, видеоадаптер) и комплектующих (клавиатура и манипулятор типа «мышь»).</w:t>
      </w:r>
    </w:p>
    <w:p w:rsidR="008E3241" w:rsidRPr="00CB7796" w:rsidRDefault="008E3241" w:rsidP="00382F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8E3241" w:rsidRDefault="008E3241" w:rsidP="00382F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8E3241" w:rsidRPr="00CB7796" w:rsidRDefault="005F3D40" w:rsidP="00382F3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E3241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8E3241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8E3241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8E3241" w:rsidRPr="00CB7796" w:rsidRDefault="005F3D40" w:rsidP="00382F3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3241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8E3241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8E3241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0A46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46D4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0A46D4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0A46D4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="008E3241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241" w:rsidRPr="00CB7796" w:rsidRDefault="005F3D40" w:rsidP="00382F36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3241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8E3241" w:rsidRPr="00CB7796" w:rsidRDefault="008E3241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20" w:rsidRPr="00CB7796" w:rsidRDefault="009E4C20" w:rsidP="009E4C20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r w:rsidR="007D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№ 11 </w:t>
      </w:r>
      <w:r w:rsidR="00697A75" w:rsidRPr="0069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компьютер – ноутбук</w:t>
      </w:r>
    </w:p>
    <w:p w:rsidR="009E4C20" w:rsidRPr="00415C58" w:rsidRDefault="009E4C20" w:rsidP="00415C58">
      <w:pPr>
        <w:pStyle w:val="a4"/>
        <w:numPr>
          <w:ilvl w:val="0"/>
          <w:numId w:val="3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15C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9E4C20" w:rsidRPr="00415C58" w:rsidRDefault="009E4C20" w:rsidP="00415C58">
      <w:pPr>
        <w:pStyle w:val="a4"/>
        <w:numPr>
          <w:ilvl w:val="0"/>
          <w:numId w:val="32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697A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– ноутбук</w:t>
            </w: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E4C20" w:rsidRPr="00454730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761E65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2.8GHz quad core eighth generation Intel Core i7 processor with Turbo Boost up to 4.7GHz</w:t>
            </w:r>
          </w:p>
        </w:tc>
      </w:tr>
      <w:tr w:rsidR="009E4C20" w:rsidRPr="00454730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761E65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Retina display with True Tone</w:t>
            </w:r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Intel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Iris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Plus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Graphics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655</w:t>
            </w:r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SSD</w:t>
            </w:r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жесткого диска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256GB SSD </w:t>
            </w:r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Диагональ экрана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"</w:t>
            </w:r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интерфейсов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Thunderbolt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</w:tr>
      <w:tr w:rsidR="009E4C20" w:rsidRPr="00454730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761E65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Touch Bar and Touch ID</w:t>
            </w:r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менее 8GB 2133MHz LPDDR3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memory</w:t>
            </w:r>
            <w:proofErr w:type="spellEnd"/>
          </w:p>
        </w:tc>
      </w:tr>
      <w:tr w:rsidR="009E4C20" w:rsidRPr="00CB7796" w:rsidTr="007B2BCC">
        <w:trPr>
          <w:trHeight w:val="300"/>
        </w:trPr>
        <w:tc>
          <w:tcPr>
            <w:tcW w:w="3791" w:type="dxa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9E4C20" w:rsidRPr="00CB7796" w:rsidRDefault="009E4C20" w:rsidP="009E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macOS</w:t>
            </w:r>
            <w:proofErr w:type="spellEnd"/>
          </w:p>
        </w:tc>
      </w:tr>
    </w:tbl>
    <w:p w:rsidR="009E4C20" w:rsidRPr="00CB7796" w:rsidRDefault="009E4C20" w:rsidP="001367D7">
      <w:pPr>
        <w:pStyle w:val="a4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Потенциальный Поставщик оборудования и программного обеспечения, должен иметь статус партнера от производителя на перечень предлагаемого к поставке оборудования. (Приложить оригинал или нотариально засвидетельствованную копию письма подтверждения от производителя);</w:t>
      </w:r>
    </w:p>
    <w:p w:rsidR="009E4C20" w:rsidRPr="00CB7796" w:rsidRDefault="009E4C20" w:rsidP="001367D7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Товар должен быть новым, не использованным;</w:t>
      </w:r>
    </w:p>
    <w:p w:rsidR="009E4C20" w:rsidRPr="00CB7796" w:rsidRDefault="009E4C20" w:rsidP="001367D7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9E4C20" w:rsidRPr="00CB7796" w:rsidRDefault="009E4C20" w:rsidP="001367D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9E4C20" w:rsidRPr="00CB7796" w:rsidRDefault="009E4C20" w:rsidP="001367D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технической спецификации потенциальный поставщик должен указать наименование производителя и моделей </w:t>
      </w:r>
      <w:r w:rsidR="00BA0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к поставке товара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составных ч</w:t>
      </w:r>
      <w:r w:rsidR="00BA0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астей (процессор, видеоадаптер)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20" w:rsidRPr="00CB7796" w:rsidRDefault="009E4C20" w:rsidP="001367D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9E4C20" w:rsidRDefault="009E4C20" w:rsidP="001367D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9E4C20" w:rsidRPr="00CB7796" w:rsidRDefault="001D2731" w:rsidP="001367D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E4C20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9E4C20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9E4C20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9E4C20" w:rsidRPr="00CB7796" w:rsidRDefault="001D2731" w:rsidP="001367D7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4C20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9E4C20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9E4C20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8C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F4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8C6F4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8C6F4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="009E4C20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C20" w:rsidRPr="00CB7796" w:rsidRDefault="001D2731" w:rsidP="001367D7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4C20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8E3241" w:rsidRPr="00CB7796" w:rsidRDefault="008E3241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265" w:rsidRDefault="004D7265" w:rsidP="004D7265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12 </w:t>
      </w:r>
      <w:r w:rsidR="00275ED6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Крепление на потолок для проектор</w:t>
      </w:r>
      <w:r w:rsidR="0027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02DC8" w:rsidRPr="00CB7796" w:rsidRDefault="00502DC8" w:rsidP="00D170D9">
      <w:pPr>
        <w:tabs>
          <w:tab w:val="left" w:pos="-142"/>
          <w:tab w:val="left" w:pos="574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  <w:r w:rsidR="00D17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265" w:rsidRPr="00CB7796" w:rsidRDefault="004D7265" w:rsidP="004D7265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4D7265" w:rsidRPr="00CB7796" w:rsidTr="00843520">
        <w:trPr>
          <w:trHeight w:val="300"/>
        </w:trPr>
        <w:tc>
          <w:tcPr>
            <w:tcW w:w="3686" w:type="dxa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4D7265" w:rsidRPr="00275ED6" w:rsidRDefault="00275ED6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на потолок для проектора</w:t>
            </w:r>
          </w:p>
        </w:tc>
      </w:tr>
      <w:tr w:rsidR="004D7265" w:rsidRPr="00CB7796" w:rsidTr="000E6D80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4D7265" w:rsidRPr="00CB7796" w:rsidRDefault="004D7265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4D7265" w:rsidRPr="00CB7796" w:rsidTr="0084352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нагрузки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кг</w:t>
            </w:r>
          </w:p>
        </w:tc>
      </w:tr>
      <w:tr w:rsidR="004D7265" w:rsidRPr="00CB7796" w:rsidTr="0084352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Вылет (от стены или др. основания)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4D7265" w:rsidRPr="00CB7796" w:rsidTr="0084352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Потолочный</w:t>
            </w:r>
          </w:p>
        </w:tc>
      </w:tr>
      <w:tr w:rsidR="004D7265" w:rsidRPr="00CB7796" w:rsidTr="0084352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по высоте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430-650мм</w:t>
            </w:r>
          </w:p>
        </w:tc>
      </w:tr>
      <w:tr w:rsidR="004D7265" w:rsidRPr="00CB7796" w:rsidTr="0084352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наклона по горизонтали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±10°</w:t>
            </w:r>
          </w:p>
        </w:tc>
      </w:tr>
      <w:tr w:rsidR="004D7265" w:rsidRPr="00CB7796" w:rsidTr="0084352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наклона по вертикали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65" w:rsidRPr="00CB7796" w:rsidRDefault="004D726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"-15° ~ +15°"</w:t>
            </w:r>
          </w:p>
        </w:tc>
      </w:tr>
    </w:tbl>
    <w:p w:rsidR="004D7265" w:rsidRPr="00CB7796" w:rsidRDefault="004D7265" w:rsidP="00843520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right="39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4D7265" w:rsidRPr="00CB7796" w:rsidRDefault="004D7265" w:rsidP="00843520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4D7265" w:rsidRPr="00CB7796" w:rsidRDefault="004D7265" w:rsidP="00843520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4D7265" w:rsidRPr="00CB7796" w:rsidRDefault="004D7265" w:rsidP="00843520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4D7265" w:rsidRPr="00CB7796" w:rsidRDefault="004D7265" w:rsidP="00843520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4D7265" w:rsidRPr="00CB7796" w:rsidRDefault="004D7265" w:rsidP="00843520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4D7265" w:rsidRPr="00CB7796" w:rsidRDefault="004D7265" w:rsidP="00843520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4D7265" w:rsidRPr="00CB7796" w:rsidRDefault="004D7265" w:rsidP="00843520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61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A7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617A7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617A7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265" w:rsidRPr="00CB7796" w:rsidRDefault="004D7265" w:rsidP="00843520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A74AEC" w:rsidRPr="00CB7796" w:rsidRDefault="00A74AEC" w:rsidP="00131ED5">
      <w:pPr>
        <w:pStyle w:val="a4"/>
        <w:tabs>
          <w:tab w:val="left" w:pos="284"/>
        </w:tabs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ED5" w:rsidRPr="00CB7796" w:rsidRDefault="00C56A76" w:rsidP="00C56A7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13 Портативный проектор</w:t>
      </w:r>
    </w:p>
    <w:p w:rsidR="00C56A76" w:rsidRPr="00CB7796" w:rsidRDefault="00C56A76" w:rsidP="00AD7868">
      <w:pPr>
        <w:pStyle w:val="a4"/>
        <w:numPr>
          <w:ilvl w:val="0"/>
          <w:numId w:val="14"/>
        </w:numPr>
        <w:tabs>
          <w:tab w:val="left" w:pos="284"/>
        </w:tabs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C56A76" w:rsidRPr="00CB7796" w:rsidRDefault="00C56A76" w:rsidP="00C56A76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C56A76" w:rsidRPr="00CB7796" w:rsidTr="00131ED5">
        <w:trPr>
          <w:trHeight w:val="300"/>
        </w:trPr>
        <w:tc>
          <w:tcPr>
            <w:tcW w:w="3686" w:type="dxa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Портативный проектор</w:t>
            </w:r>
          </w:p>
        </w:tc>
      </w:tr>
      <w:tr w:rsidR="00C56A76" w:rsidRPr="00CB7796" w:rsidTr="00901094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Яркость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3600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Контрастность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22000:1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Разрешение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1280 х 800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Формат изображения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16:10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DLP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ЗУМ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1.1х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2,2 кг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Габариты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больше,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294 x 218 x 110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Видеовход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VGA x2, HDMI, композитный, компонентный, аудио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mini</w:t>
            </w:r>
            <w:proofErr w:type="spell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jack</w:t>
            </w:r>
            <w:proofErr w:type="spell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USB (тип B), RS-232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Видеовыход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VGA, аудио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mini</w:t>
            </w:r>
            <w:proofErr w:type="spell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jack</w:t>
            </w:r>
            <w:proofErr w:type="spellEnd"/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Встроенные динамики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 х 2 Вт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Комплект поставки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Шнур питания х 1, Кабель VGA х 1, Пульт ДУ, Краткое руководство и CD</w:t>
            </w:r>
            <w:proofErr w:type="gramStart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QSG: 1 / CD: NA воздушный фильтр: RSPL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Офсет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100% ±5%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Поддержка 3D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Поддерживаемые форматы изображения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"4:3, 16:9"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Срок службы лампы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hAnsi="Times New Roman" w:cs="Times New Roman"/>
                <w:bCs/>
                <w:sz w:val="24"/>
                <w:szCs w:val="24"/>
              </w:rPr>
              <w:t>минимум 7000 часов и выше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Проекционное отношение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1.55:1 - 1.7:1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Оптимальный размер экрана по диагонали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30" - 300"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Регулировка фокуса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Коррекция трапецеидальных искажений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+/– 40° (по вертикали)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Варианты проекций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Фронтальная, обратная, крепление к потолку</w:t>
            </w:r>
          </w:p>
        </w:tc>
      </w:tr>
      <w:tr w:rsidR="00C56A76" w:rsidRPr="00CB7796" w:rsidTr="00131E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76" w:rsidRPr="00CB7796" w:rsidRDefault="00C56A76" w:rsidP="00E8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Уровень шума вентилятора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76" w:rsidRPr="00CB7796" w:rsidRDefault="00C56A76" w:rsidP="00E84E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больше 27 дБ</w:t>
            </w:r>
          </w:p>
        </w:tc>
      </w:tr>
    </w:tbl>
    <w:p w:rsidR="00C56A76" w:rsidRPr="00CB7796" w:rsidRDefault="00C56A76" w:rsidP="004F371B">
      <w:pPr>
        <w:pStyle w:val="a4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right="39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C56A76" w:rsidRPr="00CB7796" w:rsidRDefault="00C56A76" w:rsidP="004F371B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C56A76" w:rsidRPr="00CB7796" w:rsidRDefault="00C56A76" w:rsidP="004F371B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C56A76" w:rsidRPr="00CB7796" w:rsidRDefault="00C56A76" w:rsidP="004F371B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C56A76" w:rsidRPr="00CB7796" w:rsidRDefault="00C56A76" w:rsidP="004F371B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C56A76" w:rsidRPr="00CB7796" w:rsidRDefault="00C56A76" w:rsidP="004F371B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C56A76" w:rsidRPr="00CB7796" w:rsidRDefault="00C56A76" w:rsidP="004F371B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C56A76" w:rsidRPr="00CB7796" w:rsidRDefault="00C56A76" w:rsidP="004F371B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8736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368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87368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87368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A76" w:rsidRPr="00CB7796" w:rsidRDefault="00C56A76" w:rsidP="004F371B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C56A76" w:rsidRPr="00CB7796" w:rsidRDefault="00C56A76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D39" w:rsidRPr="00CB7796" w:rsidRDefault="000A0D39" w:rsidP="000A0D39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14 </w:t>
      </w:r>
      <w:r w:rsidR="00AA64E2" w:rsidRPr="00AA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Многофункциональное устройство</w:t>
      </w:r>
    </w:p>
    <w:p w:rsidR="000A0D39" w:rsidRPr="00D066FF" w:rsidRDefault="000A0D39" w:rsidP="00D066FF">
      <w:pPr>
        <w:pStyle w:val="a4"/>
        <w:numPr>
          <w:ilvl w:val="0"/>
          <w:numId w:val="33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066F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0A0D39" w:rsidRPr="00D066FF" w:rsidRDefault="000A0D39" w:rsidP="00D066FF">
      <w:pPr>
        <w:pStyle w:val="a4"/>
        <w:numPr>
          <w:ilvl w:val="0"/>
          <w:numId w:val="34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0413"/>
      </w:tblGrid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AA64E2" w:rsidP="00E84E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Многофункциональное устройство</w:t>
            </w:r>
          </w:p>
        </w:tc>
      </w:tr>
      <w:tr w:rsidR="00032B30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32B30" w:rsidRPr="00647FD3" w:rsidRDefault="00032B30" w:rsidP="00D8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Унификация: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32B30" w:rsidRPr="00647FD3" w:rsidRDefault="00032B30" w:rsidP="00D86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МФУ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47F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в1.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8446ED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0A0D39" w:rsidRPr="00CB77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принтер</w:t>
              </w:r>
            </w:hyperlink>
            <w:r w:rsidR="000A0D39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копир, </w:t>
            </w:r>
            <w:hyperlink r:id="rId10" w:history="1">
              <w:r w:rsidR="000A0D39" w:rsidRPr="00CB77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сканер</w:t>
              </w:r>
            </w:hyperlink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A4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Цветность печати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печати А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мин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38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Разрешение печати,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dpi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1200 x 1200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на прогрев, сек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14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 черного картриджа, А4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3100/9200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лотка, листов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250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 сканирования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лотка подачи оригиналов, листов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50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USB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многофункционального лотка, листов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выходного лотка, листов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150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Пиковые нагрузки в месяц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плотность бумаги, г/м2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0A0D39" w:rsidRPr="00CB7796" w:rsidTr="00464846">
        <w:trPr>
          <w:trHeight w:val="300"/>
        </w:trPr>
        <w:tc>
          <w:tcPr>
            <w:tcW w:w="3791" w:type="dxa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плотность бумаги, г/м2</w:t>
            </w:r>
          </w:p>
        </w:tc>
        <w:tc>
          <w:tcPr>
            <w:tcW w:w="10413" w:type="dxa"/>
            <w:shd w:val="clear" w:color="auto" w:fill="auto"/>
            <w:vAlign w:val="center"/>
          </w:tcPr>
          <w:p w:rsidR="000A0D39" w:rsidRPr="00CB7796" w:rsidRDefault="000A0D39" w:rsidP="000A0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</w:tbl>
    <w:p w:rsidR="009C7DFE" w:rsidRPr="00CB7796" w:rsidRDefault="009C7DFE" w:rsidP="009A61F5">
      <w:pPr>
        <w:pStyle w:val="a4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right="39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9C7DFE" w:rsidRPr="00CB7796" w:rsidRDefault="009C7DFE" w:rsidP="009A61F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9C7DFE" w:rsidRPr="00CB7796" w:rsidRDefault="009C7DFE" w:rsidP="009A61F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9C7DFE" w:rsidRPr="00CB7796" w:rsidRDefault="009C7DFE" w:rsidP="009A61F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9C7DFE" w:rsidRPr="00CB7796" w:rsidRDefault="009C7DFE" w:rsidP="009A61F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9C7DFE" w:rsidRPr="00CB7796" w:rsidRDefault="009C7DFE" w:rsidP="009A61F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9C7DFE" w:rsidRPr="00CB7796" w:rsidRDefault="009C7DFE" w:rsidP="009A61F5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Срок предоставления гарантии не менее 12 месяцев, срок гарантии начинается </w:t>
      </w:r>
      <w:proofErr w:type="gramStart"/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9C7DFE" w:rsidRPr="00CB7796" w:rsidRDefault="009C7DFE" w:rsidP="009A61F5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071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1716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071716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071716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D39" w:rsidRPr="00CB7796" w:rsidRDefault="009C7DFE" w:rsidP="009A61F5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EA1F19" w:rsidRPr="00CB7796" w:rsidRDefault="00EA1F19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E4" w:rsidRDefault="009E70E4" w:rsidP="00CC2532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15 </w:t>
      </w:r>
      <w:r w:rsidR="00A12460" w:rsidRPr="00A1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 VGA 15 метров</w:t>
      </w:r>
    </w:p>
    <w:p w:rsidR="003E30EA" w:rsidRPr="00CB7796" w:rsidRDefault="003E30EA" w:rsidP="00CC2532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9E70E4" w:rsidRPr="00CB7796" w:rsidRDefault="009E70E4" w:rsidP="009E70E4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9E70E4" w:rsidRPr="00CB7796" w:rsidTr="0052198B">
        <w:trPr>
          <w:trHeight w:val="300"/>
        </w:trPr>
        <w:tc>
          <w:tcPr>
            <w:tcW w:w="3686" w:type="dxa"/>
            <w:vAlign w:val="center"/>
          </w:tcPr>
          <w:p w:rsidR="009E70E4" w:rsidRPr="00CB7796" w:rsidRDefault="009E70E4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9E70E4" w:rsidRPr="00CB7796" w:rsidRDefault="009E70E4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VGA 15метров</w:t>
            </w:r>
          </w:p>
        </w:tc>
      </w:tr>
      <w:tr w:rsidR="009E70E4" w:rsidRPr="00CB7796" w:rsidTr="00AA6FF4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9E70E4" w:rsidRPr="00CB7796" w:rsidRDefault="009E70E4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9E70E4" w:rsidRPr="00CB7796" w:rsidTr="0052198B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0E4" w:rsidRPr="00CB7796" w:rsidRDefault="009E70E4" w:rsidP="009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E4" w:rsidRPr="00CB7796" w:rsidRDefault="009E70E4" w:rsidP="009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метров</w:t>
            </w:r>
          </w:p>
        </w:tc>
      </w:tr>
      <w:tr w:rsidR="009E70E4" w:rsidRPr="00CB7796" w:rsidTr="0052198B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0E4" w:rsidRPr="00CB7796" w:rsidRDefault="009E70E4" w:rsidP="009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Разъемы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E4" w:rsidRPr="00CB7796" w:rsidRDefault="009E70E4" w:rsidP="009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15Male/15Male</w:t>
            </w:r>
          </w:p>
        </w:tc>
      </w:tr>
      <w:tr w:rsidR="009E70E4" w:rsidRPr="00CB7796" w:rsidTr="0052198B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0E4" w:rsidRPr="00CB7796" w:rsidRDefault="009E70E4" w:rsidP="009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E4" w:rsidRPr="00CB7796" w:rsidRDefault="009E70E4" w:rsidP="009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Интерфейсный VGA </w:t>
            </w:r>
          </w:p>
        </w:tc>
      </w:tr>
    </w:tbl>
    <w:p w:rsidR="009E70E4" w:rsidRPr="00CB7796" w:rsidRDefault="009E70E4" w:rsidP="008B50EE">
      <w:pPr>
        <w:pStyle w:val="a4"/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9E70E4" w:rsidRPr="00CB7796" w:rsidRDefault="009E70E4" w:rsidP="008B50E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9E70E4" w:rsidRPr="00CB7796" w:rsidRDefault="009E70E4" w:rsidP="008B50E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9E70E4" w:rsidRPr="00CB7796" w:rsidRDefault="009E70E4" w:rsidP="008B50E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9E70E4" w:rsidRPr="00CB7796" w:rsidRDefault="009E70E4" w:rsidP="008B50E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9E70E4" w:rsidRPr="00CB7796" w:rsidRDefault="009E70E4" w:rsidP="008B50E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9E70E4" w:rsidRPr="00CB7796" w:rsidRDefault="009E70E4" w:rsidP="008B50E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9E70E4" w:rsidRPr="00CB7796" w:rsidRDefault="009E70E4" w:rsidP="008B50EE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3804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0465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380465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380465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0E4" w:rsidRPr="00CB7796" w:rsidRDefault="009E70E4" w:rsidP="008B50EE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0A0D39" w:rsidRPr="00CB7796" w:rsidRDefault="000A0D39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257" w:rsidRDefault="00D77257" w:rsidP="00D77257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16 </w:t>
      </w:r>
      <w:r w:rsidR="0041603B" w:rsidRPr="0041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 VGA 1</w:t>
      </w:r>
      <w:r w:rsidR="0041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1603B" w:rsidRPr="0041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метров</w:t>
      </w:r>
    </w:p>
    <w:p w:rsidR="00C17AA2" w:rsidRPr="00CB7796" w:rsidRDefault="00C17AA2" w:rsidP="00C17AA2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D77257" w:rsidRPr="00CB7796" w:rsidRDefault="00D77257" w:rsidP="00D77257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D77257" w:rsidRPr="00CB7796" w:rsidTr="00CC2532">
        <w:trPr>
          <w:trHeight w:val="300"/>
        </w:trPr>
        <w:tc>
          <w:tcPr>
            <w:tcW w:w="3686" w:type="dxa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D77257" w:rsidRPr="00CB7796" w:rsidRDefault="00D77257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VGA 10 метров</w:t>
            </w:r>
          </w:p>
        </w:tc>
      </w:tr>
      <w:tr w:rsidR="00D77257" w:rsidRPr="00CB7796" w:rsidTr="00AA6FF4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D77257" w:rsidRPr="00CB7796" w:rsidRDefault="00D77257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D77257" w:rsidRPr="00CB7796" w:rsidTr="00CC2532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метров</w:t>
            </w:r>
          </w:p>
        </w:tc>
      </w:tr>
      <w:tr w:rsidR="00D77257" w:rsidRPr="00CB7796" w:rsidTr="00CC2532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Разъемы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15Male/15Male</w:t>
            </w:r>
          </w:p>
        </w:tc>
      </w:tr>
      <w:tr w:rsidR="00D77257" w:rsidRPr="00CB7796" w:rsidTr="00CC2532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7" w:rsidRPr="00CB7796" w:rsidRDefault="00D77257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Интерфейсный VGA </w:t>
            </w:r>
          </w:p>
        </w:tc>
      </w:tr>
    </w:tbl>
    <w:p w:rsidR="00D77257" w:rsidRPr="00CB7796" w:rsidRDefault="00D77257" w:rsidP="00AD7868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D77257" w:rsidRPr="00CB7796" w:rsidRDefault="00D77257" w:rsidP="00CC2532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D77257" w:rsidRPr="00CB7796" w:rsidRDefault="00D77257" w:rsidP="00CC2532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D77257" w:rsidRPr="00CB7796" w:rsidRDefault="00D77257" w:rsidP="00CC2532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D77257" w:rsidRPr="00CB7796" w:rsidRDefault="00D77257" w:rsidP="00CC2532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D77257" w:rsidRPr="00CB7796" w:rsidRDefault="00D77257" w:rsidP="00CC2532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D77257" w:rsidRPr="00CB7796" w:rsidRDefault="00D77257" w:rsidP="00CC2532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D77257" w:rsidRPr="00CB7796" w:rsidRDefault="00D77257" w:rsidP="00CC2532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9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275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9C275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9C275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257" w:rsidRDefault="00D77257" w:rsidP="00CC2532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D170D9" w:rsidRDefault="00D170D9" w:rsidP="00D77257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D9" w:rsidRDefault="00D170D9" w:rsidP="00D170D9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Экран для проектор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170D9" w:rsidRPr="00CB7796" w:rsidRDefault="00D170D9" w:rsidP="00D170D9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D170D9" w:rsidRPr="00CB7796" w:rsidRDefault="00D170D9" w:rsidP="00D170D9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D170D9" w:rsidRPr="00CB7796" w:rsidTr="0087730F">
        <w:trPr>
          <w:trHeight w:val="300"/>
        </w:trPr>
        <w:tc>
          <w:tcPr>
            <w:tcW w:w="3686" w:type="dxa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D170D9" w:rsidRPr="00CB7796" w:rsidRDefault="00D170D9" w:rsidP="00F32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 для проектора</w:t>
            </w:r>
          </w:p>
        </w:tc>
      </w:tr>
      <w:tr w:rsidR="00D170D9" w:rsidRPr="00CB7796" w:rsidTr="00AA6FF4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D170D9" w:rsidRPr="00CB7796" w:rsidRDefault="00D170D9" w:rsidP="00F3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экрана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Подвесной механический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113"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экрана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1:1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кг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больше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 x 203 см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рабочей поверхности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менее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чем</w:t>
            </w:r>
            <w:r w:rsidRPr="00CB779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 x 195 см</w:t>
            </w:r>
          </w:p>
        </w:tc>
      </w:tr>
      <w:tr w:rsidR="00D170D9" w:rsidRPr="00CB7796" w:rsidTr="0087730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яркости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D9" w:rsidRPr="00CB7796" w:rsidRDefault="00D170D9" w:rsidP="00F3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:rsidR="00D170D9" w:rsidRPr="000823A9" w:rsidRDefault="00D170D9" w:rsidP="00D170D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D170D9" w:rsidRPr="00CB7796" w:rsidRDefault="00D170D9" w:rsidP="0087730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D170D9" w:rsidRPr="00CB7796" w:rsidRDefault="00D170D9" w:rsidP="0087730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D170D9" w:rsidRPr="00CB7796" w:rsidRDefault="00D170D9" w:rsidP="0087730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D170D9" w:rsidRPr="00CB7796" w:rsidRDefault="00D170D9" w:rsidP="0087730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D170D9" w:rsidRPr="00CB7796" w:rsidRDefault="00D170D9" w:rsidP="0087730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D170D9" w:rsidRPr="00CB7796" w:rsidRDefault="00D170D9" w:rsidP="0087730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Срок предоставления гарантии не менее 12 месяцев, срок гарантии начинается </w:t>
      </w:r>
      <w:proofErr w:type="gramStart"/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D170D9" w:rsidRPr="00CB7796" w:rsidRDefault="00D170D9" w:rsidP="0087730F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82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37A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8237A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8237A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0D9" w:rsidRPr="00CB7796" w:rsidRDefault="00D170D9" w:rsidP="0087730F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0A0D39" w:rsidRPr="00CB7796" w:rsidRDefault="000A0D39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47A" w:rsidRDefault="001F147A" w:rsidP="001F147A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18 </w:t>
      </w:r>
      <w:r w:rsidR="00E30714" w:rsidRPr="00E3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 DVI-D - DVI-D 1.5 метра</w:t>
      </w:r>
    </w:p>
    <w:p w:rsidR="007254E1" w:rsidRPr="00CB7796" w:rsidRDefault="007254E1" w:rsidP="007254E1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1F147A" w:rsidRPr="00CB7796" w:rsidRDefault="001F147A" w:rsidP="001F147A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1F147A" w:rsidRPr="00CB7796" w:rsidTr="00887A21">
        <w:trPr>
          <w:trHeight w:val="300"/>
        </w:trPr>
        <w:tc>
          <w:tcPr>
            <w:tcW w:w="3686" w:type="dxa"/>
            <w:vAlign w:val="center"/>
          </w:tcPr>
          <w:p w:rsidR="001F147A" w:rsidRPr="00CB7796" w:rsidRDefault="001F147A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1F147A" w:rsidRPr="00CB7796" w:rsidRDefault="001F147A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DVI-D - DVI-D 1.5 метра</w:t>
            </w:r>
          </w:p>
        </w:tc>
      </w:tr>
      <w:tr w:rsidR="001F147A" w:rsidRPr="00CB7796" w:rsidTr="00AA6FF4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1F147A" w:rsidRPr="00CB7796" w:rsidRDefault="001F147A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1F147A" w:rsidRPr="00CB7796" w:rsidTr="00887A21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 метра</w:t>
            </w:r>
          </w:p>
        </w:tc>
      </w:tr>
      <w:tr w:rsidR="001F147A" w:rsidRPr="00CB7796" w:rsidTr="00887A21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DVI-D - DVI-D, m-m</w:t>
            </w:r>
          </w:p>
        </w:tc>
      </w:tr>
      <w:tr w:rsidR="001F147A" w:rsidRPr="00CB7796" w:rsidTr="00887A21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DVI</w:t>
            </w:r>
          </w:p>
        </w:tc>
      </w:tr>
    </w:tbl>
    <w:p w:rsidR="001F147A" w:rsidRPr="00206CD8" w:rsidRDefault="00206CD8" w:rsidP="0022765E">
      <w:pPr>
        <w:tabs>
          <w:tab w:val="left" w:pos="284"/>
          <w:tab w:val="left" w:pos="851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147A" w:rsidRPr="0020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1F147A" w:rsidRPr="00CB7796" w:rsidRDefault="001F147A" w:rsidP="0022765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1F147A" w:rsidRPr="00CB7796" w:rsidRDefault="001F147A" w:rsidP="0022765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1F147A" w:rsidRPr="00CB7796" w:rsidRDefault="001F147A" w:rsidP="0022765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1F147A" w:rsidRPr="00CB7796" w:rsidRDefault="001F147A" w:rsidP="0022765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1F147A" w:rsidRPr="00CB7796" w:rsidRDefault="001F147A" w:rsidP="0022765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1F147A" w:rsidRPr="00CB7796" w:rsidRDefault="001F147A" w:rsidP="0022765E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1F147A" w:rsidRPr="00CB7796" w:rsidRDefault="001F147A" w:rsidP="0022765E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C83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3C0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C83C0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C83C0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47A" w:rsidRPr="00CB7796" w:rsidRDefault="001F147A" w:rsidP="0022765E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1F147A" w:rsidRPr="00CB7796" w:rsidRDefault="001F147A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47A" w:rsidRDefault="001F147A" w:rsidP="001F147A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19 Кабель конвертер с DVI-D(m) 24+1 - VGA(f)</w:t>
      </w:r>
    </w:p>
    <w:p w:rsidR="00F579D5" w:rsidRPr="00CB7796" w:rsidRDefault="00F579D5" w:rsidP="00F579D5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1F147A" w:rsidRPr="00CB7796" w:rsidRDefault="001F147A" w:rsidP="001F147A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1F147A" w:rsidRPr="00CB7796" w:rsidTr="00FF0F2F">
        <w:trPr>
          <w:trHeight w:val="300"/>
        </w:trPr>
        <w:tc>
          <w:tcPr>
            <w:tcW w:w="3686" w:type="dxa"/>
            <w:vAlign w:val="center"/>
          </w:tcPr>
          <w:p w:rsidR="001F147A" w:rsidRPr="00CB7796" w:rsidRDefault="001F147A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1F147A" w:rsidRPr="00CB7796" w:rsidRDefault="001F147A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конвертер с DVI-D(m) 24+1 - VGA(f)</w:t>
            </w:r>
          </w:p>
        </w:tc>
      </w:tr>
      <w:tr w:rsidR="001F147A" w:rsidRPr="00CB7796" w:rsidTr="00F94010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1F147A" w:rsidRPr="00CB7796" w:rsidRDefault="001F147A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1F147A" w:rsidRPr="00CB7796" w:rsidTr="00FF0F2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см</w:t>
            </w:r>
          </w:p>
        </w:tc>
      </w:tr>
      <w:tr w:rsidR="001F147A" w:rsidRPr="00CB7796" w:rsidTr="00FF0F2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― 21-pin DVI-D, Выход ― 15-pin VGA.</w:t>
            </w:r>
          </w:p>
        </w:tc>
      </w:tr>
      <w:tr w:rsidR="001F147A" w:rsidRPr="00CB7796" w:rsidTr="00FF0F2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Интерфейсный VGA </w:t>
            </w:r>
          </w:p>
        </w:tc>
      </w:tr>
      <w:tr w:rsidR="001F147A" w:rsidRPr="00CB7796" w:rsidTr="00FF0F2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PC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800x600, 1024x768, 1280x768, 1280x800, 1280x960, 1280x1024, 1440x900, 1600x1200, 1680x1050 @ 60Hz, 1920x1080 @ 60Hz, 1920x1200 @ 60Hz.</w:t>
            </w:r>
          </w:p>
        </w:tc>
      </w:tr>
      <w:tr w:rsidR="001F147A" w:rsidRPr="00CB7796" w:rsidTr="00FF0F2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HDTV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7A" w:rsidRPr="00CB7796" w:rsidRDefault="001F147A" w:rsidP="001F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480i, 576i, 480p, 576p, 1080i и 1080p @ 60Hz.</w:t>
            </w:r>
          </w:p>
        </w:tc>
      </w:tr>
    </w:tbl>
    <w:p w:rsidR="001F147A" w:rsidRPr="00CB7796" w:rsidRDefault="001F147A" w:rsidP="00AD7868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1F147A" w:rsidRPr="00CB7796" w:rsidRDefault="001F147A" w:rsidP="00FF0F2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1F147A" w:rsidRPr="00CB7796" w:rsidRDefault="001F147A" w:rsidP="00FF0F2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1F147A" w:rsidRPr="00CB7796" w:rsidRDefault="001F147A" w:rsidP="00FF0F2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1F147A" w:rsidRPr="00CB7796" w:rsidRDefault="001F147A" w:rsidP="00FF0F2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1F147A" w:rsidRPr="00CB7796" w:rsidRDefault="001F147A" w:rsidP="00FF0F2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1F147A" w:rsidRPr="00CB7796" w:rsidRDefault="001F147A" w:rsidP="00FF0F2F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1F147A" w:rsidRPr="00CB7796" w:rsidRDefault="001F147A" w:rsidP="00FF0F2F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4E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1CCE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4E1CCE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4E1CCE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47A" w:rsidRPr="00CA160F" w:rsidRDefault="001F147A" w:rsidP="00FF0F2F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0D4600" w:rsidRPr="00CA160F" w:rsidRDefault="000D4600" w:rsidP="00FF0F2F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76" w:rsidRDefault="00841976" w:rsidP="00841976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20 Уничтожитель документов - шредер</w:t>
      </w:r>
    </w:p>
    <w:p w:rsidR="000E515C" w:rsidRPr="00CB7796" w:rsidRDefault="000E515C" w:rsidP="000E515C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841976" w:rsidRPr="00CB7796" w:rsidRDefault="00EB0503" w:rsidP="00841976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41976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841976" w:rsidRPr="00CB7796" w:rsidTr="0054334C">
        <w:trPr>
          <w:trHeight w:val="300"/>
        </w:trPr>
        <w:tc>
          <w:tcPr>
            <w:tcW w:w="3686" w:type="dxa"/>
            <w:vAlign w:val="center"/>
          </w:tcPr>
          <w:p w:rsidR="00841976" w:rsidRPr="00CB7796" w:rsidRDefault="00841976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Уничтожитель документов - шредер</w:t>
            </w:r>
          </w:p>
        </w:tc>
      </w:tr>
      <w:tr w:rsidR="00841976" w:rsidRPr="00CB7796" w:rsidTr="008E3E9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841976" w:rsidRPr="00CB7796" w:rsidRDefault="00841976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уничтожения бумаги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2.4 м/мин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Уничтожение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33563A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841976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умаги, кредитных карт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секретности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ниже 2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Ёмкость корзины, 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7,5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гнезда подачи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220 мм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Лоток подачи бумаги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5 листов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резки бумаги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33563A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41976"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олоски 7 мм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 старт, Стоп/реверс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 с упаковкой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1.6 кг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 изделия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1.3 кг - с корзиной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Размеры, В x 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 Г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28.2 x 12.2 x 28 см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шума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73 дБ</w:t>
            </w:r>
          </w:p>
        </w:tc>
      </w:tr>
      <w:tr w:rsidR="00841976" w:rsidRPr="00CB7796" w:rsidTr="0054334C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 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76" w:rsidRPr="00CB7796" w:rsidRDefault="00841976" w:rsidP="0084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110 Вт</w:t>
            </w:r>
          </w:p>
        </w:tc>
      </w:tr>
    </w:tbl>
    <w:p w:rsidR="00841976" w:rsidRPr="00EB0503" w:rsidRDefault="00EB0503" w:rsidP="00EB05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41976" w:rsidRPr="00EB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841976" w:rsidRPr="00CB7796" w:rsidRDefault="00841976" w:rsidP="00E01198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841976" w:rsidRPr="00CB7796" w:rsidRDefault="00841976" w:rsidP="00E01198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841976" w:rsidRPr="00CB7796" w:rsidRDefault="00841976" w:rsidP="00E01198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841976" w:rsidRPr="00CB7796" w:rsidRDefault="00841976" w:rsidP="00E01198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841976" w:rsidRPr="00CB7796" w:rsidRDefault="00841976" w:rsidP="00E01198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841976" w:rsidRPr="00CB7796" w:rsidRDefault="00841976" w:rsidP="00E01198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841976" w:rsidRPr="00CB7796" w:rsidRDefault="00841976" w:rsidP="00E01198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65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5389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655389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655389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976" w:rsidRPr="00CB7796" w:rsidRDefault="00841976" w:rsidP="00E01198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1F147A" w:rsidRPr="00CB7796" w:rsidRDefault="001F147A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DC9" w:rsidRDefault="00506DC9" w:rsidP="00506DC9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21 Кабель питания (</w:t>
      </w:r>
      <w:proofErr w:type="gramStart"/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розетка-системный</w:t>
      </w:r>
      <w:proofErr w:type="gramEnd"/>
      <w:r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блок) 1.2 метра</w:t>
      </w:r>
    </w:p>
    <w:p w:rsidR="00FC223E" w:rsidRPr="00CB7796" w:rsidRDefault="00FC223E" w:rsidP="00FC223E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506DC9" w:rsidRPr="00CB7796" w:rsidRDefault="00506DC9" w:rsidP="00506DC9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506DC9" w:rsidRPr="00CB7796" w:rsidTr="002421D5">
        <w:trPr>
          <w:trHeight w:val="300"/>
        </w:trPr>
        <w:tc>
          <w:tcPr>
            <w:tcW w:w="3686" w:type="dxa"/>
            <w:vAlign w:val="center"/>
          </w:tcPr>
          <w:p w:rsidR="00506DC9" w:rsidRPr="00CB7796" w:rsidRDefault="00506DC9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506DC9" w:rsidRPr="00CB7796" w:rsidRDefault="00506DC9" w:rsidP="00E84E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питания (розетка-системный блок) 1.2 метра</w:t>
            </w:r>
          </w:p>
        </w:tc>
      </w:tr>
      <w:tr w:rsidR="00506DC9" w:rsidRPr="00CB7796" w:rsidTr="00DC30A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506DC9" w:rsidRPr="00CB7796" w:rsidRDefault="00506DC9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506DC9" w:rsidRPr="00CB7796" w:rsidTr="002421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DC9" w:rsidRPr="00CB7796" w:rsidRDefault="00506DC9" w:rsidP="0050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C9" w:rsidRPr="00CB7796" w:rsidRDefault="00506DC9" w:rsidP="0050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 метра</w:t>
            </w:r>
          </w:p>
        </w:tc>
      </w:tr>
      <w:tr w:rsidR="00506DC9" w:rsidRPr="00CB7796" w:rsidTr="002421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DC9" w:rsidRPr="00CB7796" w:rsidRDefault="00506DC9" w:rsidP="0050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C9" w:rsidRPr="00CB7796" w:rsidRDefault="00506DC9" w:rsidP="0050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С13</w:t>
            </w:r>
          </w:p>
        </w:tc>
      </w:tr>
      <w:tr w:rsidR="00506DC9" w:rsidRPr="00CB7796" w:rsidTr="002421D5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DC9" w:rsidRPr="00CB7796" w:rsidRDefault="00506DC9" w:rsidP="0050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C9" w:rsidRPr="00CB7796" w:rsidRDefault="00506DC9" w:rsidP="0050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питания</w:t>
            </w:r>
          </w:p>
        </w:tc>
      </w:tr>
    </w:tbl>
    <w:p w:rsidR="00506DC9" w:rsidRPr="00CB7796" w:rsidRDefault="00506DC9" w:rsidP="00AD7868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506DC9" w:rsidRPr="00CB7796" w:rsidRDefault="00506DC9" w:rsidP="00CC5230">
      <w:pPr>
        <w:pStyle w:val="a4"/>
        <w:tabs>
          <w:tab w:val="left" w:pos="284"/>
          <w:tab w:val="left" w:pos="851"/>
        </w:tabs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506DC9" w:rsidRPr="00CB7796" w:rsidRDefault="00506DC9" w:rsidP="00CC5230">
      <w:pPr>
        <w:pStyle w:val="a4"/>
        <w:tabs>
          <w:tab w:val="left" w:pos="284"/>
          <w:tab w:val="left" w:pos="851"/>
        </w:tabs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506DC9" w:rsidRPr="00CB7796" w:rsidRDefault="00506DC9" w:rsidP="00CC5230">
      <w:pPr>
        <w:pStyle w:val="a4"/>
        <w:tabs>
          <w:tab w:val="left" w:pos="284"/>
          <w:tab w:val="left" w:pos="851"/>
        </w:tabs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506DC9" w:rsidRPr="00CB7796" w:rsidRDefault="00506DC9" w:rsidP="00CC5230">
      <w:pPr>
        <w:pStyle w:val="a4"/>
        <w:tabs>
          <w:tab w:val="left" w:pos="284"/>
          <w:tab w:val="left" w:pos="851"/>
        </w:tabs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506DC9" w:rsidRPr="00CB7796" w:rsidRDefault="00506DC9" w:rsidP="00CC5230">
      <w:pPr>
        <w:pStyle w:val="a4"/>
        <w:tabs>
          <w:tab w:val="left" w:pos="284"/>
          <w:tab w:val="left" w:pos="851"/>
        </w:tabs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506DC9" w:rsidRPr="00CB7796" w:rsidRDefault="00506DC9" w:rsidP="00CC5230">
      <w:pPr>
        <w:pStyle w:val="a4"/>
        <w:tabs>
          <w:tab w:val="left" w:pos="284"/>
          <w:tab w:val="left" w:pos="851"/>
        </w:tabs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506DC9" w:rsidRPr="00CB7796" w:rsidRDefault="00506DC9" w:rsidP="00CC5230">
      <w:pPr>
        <w:tabs>
          <w:tab w:val="left" w:pos="284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C0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FC9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C03FC9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C03FC9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DC9" w:rsidRPr="00CB7796" w:rsidRDefault="00506DC9" w:rsidP="00CC5230">
      <w:pPr>
        <w:pStyle w:val="a4"/>
        <w:tabs>
          <w:tab w:val="left" w:pos="284"/>
        </w:tabs>
        <w:adjustRightInd w:val="0"/>
        <w:spacing w:after="0" w:line="240" w:lineRule="auto"/>
        <w:ind w:left="0" w:right="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841976" w:rsidRPr="00CB7796" w:rsidRDefault="00841976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45" w:rsidRDefault="004B21F3" w:rsidP="00B24845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22</w:t>
      </w:r>
      <w:r w:rsidR="00B24845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Маршрутизатор беспроводной сети </w:t>
      </w:r>
      <w:r w:rsidR="00B24845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</w:t>
      </w:r>
      <w:r w:rsidR="00B24845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24845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</w:t>
      </w:r>
    </w:p>
    <w:p w:rsidR="00A71D93" w:rsidRPr="00CB7796" w:rsidRDefault="00A71D93" w:rsidP="00A71D93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B24845" w:rsidRPr="00CB7796" w:rsidRDefault="00B24845" w:rsidP="00B24845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B24845" w:rsidRPr="00CB7796" w:rsidTr="007C5FA7">
        <w:trPr>
          <w:trHeight w:val="300"/>
        </w:trPr>
        <w:tc>
          <w:tcPr>
            <w:tcW w:w="3686" w:type="dxa"/>
            <w:vAlign w:val="center"/>
          </w:tcPr>
          <w:p w:rsidR="00B24845" w:rsidRPr="00CB7796" w:rsidRDefault="00B2484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B24845" w:rsidRPr="00CB7796" w:rsidRDefault="00B24845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Маршрутизатор беспроводной сети Wi-Fi</w:t>
            </w:r>
          </w:p>
        </w:tc>
      </w:tr>
      <w:tr w:rsidR="00B24845" w:rsidRPr="00CB7796" w:rsidTr="00DC30A3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B24845" w:rsidRPr="00CB7796" w:rsidRDefault="00B24845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 беспроводной связи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8446ED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B24845" w:rsidRPr="00CB77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частота 2.4 ГГц, 802.11n</w:t>
              </w:r>
            </w:hyperlink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скорость беспроводного соединения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300 Мбит/с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WPA, WEP, WPA2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-интерфейс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AE6770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4xLAN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портов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100 Мбит/с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Межсетевой экран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AE6770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NAT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AE6770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DHCP-сервер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AE6770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Dynamic</w:t>
            </w:r>
            <w:proofErr w:type="spell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DNS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AE6770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24845" w:rsidRPr="00CB7796" w:rsidTr="007C5FA7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5" w:rsidRPr="00CB7796" w:rsidRDefault="00B24845" w:rsidP="00B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940 гр.</w:t>
            </w:r>
          </w:p>
        </w:tc>
      </w:tr>
    </w:tbl>
    <w:p w:rsidR="00B24845" w:rsidRPr="00CB7796" w:rsidRDefault="00B24845" w:rsidP="00AD7868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B24845" w:rsidRPr="00CB7796" w:rsidRDefault="00B24845" w:rsidP="007C5FA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B24845" w:rsidRPr="00CB7796" w:rsidRDefault="00B24845" w:rsidP="007C5FA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B24845" w:rsidRPr="00CB7796" w:rsidRDefault="00B24845" w:rsidP="007C5FA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B24845" w:rsidRPr="00CB7796" w:rsidRDefault="00B24845" w:rsidP="007C5FA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B24845" w:rsidRPr="00CB7796" w:rsidRDefault="00B24845" w:rsidP="007C5FA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B24845" w:rsidRPr="00CB7796" w:rsidRDefault="00B24845" w:rsidP="007C5FA7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B24845" w:rsidRPr="00CB7796" w:rsidRDefault="00B24845" w:rsidP="007C5FA7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B77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797B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B7797B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B7797B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845" w:rsidRPr="00CB7796" w:rsidRDefault="00B24845" w:rsidP="007C5FA7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841976" w:rsidRPr="00CB7796" w:rsidRDefault="00841976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782" w:rsidRDefault="004B21F3" w:rsidP="00364782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23</w:t>
      </w:r>
      <w:r w:rsidR="00364782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4782" w:rsidRPr="00CB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Презентер</w:t>
      </w:r>
      <w:proofErr w:type="spellEnd"/>
    </w:p>
    <w:p w:rsidR="00005570" w:rsidRPr="00CB7796" w:rsidRDefault="00005570" w:rsidP="00005570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364782" w:rsidRPr="00CB7796" w:rsidRDefault="00364782" w:rsidP="00364782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364782" w:rsidRPr="00CB7796" w:rsidTr="002B73E3">
        <w:trPr>
          <w:trHeight w:val="300"/>
        </w:trPr>
        <w:tc>
          <w:tcPr>
            <w:tcW w:w="3686" w:type="dxa"/>
            <w:vAlign w:val="center"/>
          </w:tcPr>
          <w:p w:rsidR="00364782" w:rsidRPr="00CB7796" w:rsidRDefault="00364782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364782" w:rsidRPr="00CB7796" w:rsidRDefault="00364782" w:rsidP="00E8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Презентер</w:t>
            </w:r>
            <w:proofErr w:type="spellEnd"/>
          </w:p>
        </w:tc>
      </w:tr>
      <w:tr w:rsidR="00364782" w:rsidRPr="00CB7796" w:rsidTr="00192406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364782" w:rsidRPr="00CB7796" w:rsidRDefault="00364782" w:rsidP="00E84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Беспроводной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USB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Размеры, В x </w:t>
            </w:r>
            <w:proofErr w:type="gramStart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 Г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 x 11.5 x 1.7 см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 с упаковкой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Не более.13 кг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Кнопки управления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кнопок: Лазерная указка, Переход к следующему и предыдущему слайду, Пустой экран (для некоторых приложений), Запуск показа слайдов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 x AAA</w:t>
            </w:r>
          </w:p>
        </w:tc>
      </w:tr>
      <w:tr w:rsidR="00364782" w:rsidRPr="00CB7796" w:rsidTr="002B73E3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 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Интуитивно понятное управление показом слайдов</w:t>
            </w:r>
          </w:p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действия до 15 м</w:t>
            </w:r>
          </w:p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Лазерная указка с красным лучом</w:t>
            </w:r>
          </w:p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 заряда элемента питания</w:t>
            </w:r>
          </w:p>
          <w:p w:rsidR="00364782" w:rsidRPr="00CB7796" w:rsidRDefault="00364782" w:rsidP="0036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Беспроводной миниатюрный приемник</w:t>
            </w:r>
          </w:p>
        </w:tc>
      </w:tr>
    </w:tbl>
    <w:p w:rsidR="00364782" w:rsidRPr="00CB7796" w:rsidRDefault="00364782" w:rsidP="00AD7868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364782" w:rsidRPr="00CB7796" w:rsidRDefault="00364782" w:rsidP="002B73E3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364782" w:rsidRPr="00CB7796" w:rsidRDefault="00364782" w:rsidP="002B73E3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364782" w:rsidRPr="00CB7796" w:rsidRDefault="00364782" w:rsidP="002B73E3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364782" w:rsidRPr="00CB7796" w:rsidRDefault="00364782" w:rsidP="002B73E3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364782" w:rsidRPr="00CB7796" w:rsidRDefault="00364782" w:rsidP="002B73E3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364782" w:rsidRPr="00CB7796" w:rsidRDefault="00364782" w:rsidP="002B73E3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предоставления гарантии не менее 12 месяцев, срок гарантии начинается с даты подписания актов приема-передачи.</w:t>
      </w:r>
    </w:p>
    <w:p w:rsidR="00364782" w:rsidRPr="00CB7796" w:rsidRDefault="00364782" w:rsidP="002B73E3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FD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5AA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FD5AA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FD5AAC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782" w:rsidRDefault="00364782" w:rsidP="002B73E3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927EAA" w:rsidRDefault="00927EAA" w:rsidP="00364782">
      <w:pPr>
        <w:pStyle w:val="a4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AA" w:rsidRDefault="00927EAA" w:rsidP="00927EAA">
      <w:pPr>
        <w:tabs>
          <w:tab w:val="left" w:pos="284"/>
        </w:tabs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24 Кабель USB 2.0 </w:t>
      </w:r>
      <w:proofErr w:type="spellStart"/>
      <w:r w:rsidRPr="00927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Type</w:t>
      </w:r>
      <w:proofErr w:type="spellEnd"/>
      <w:r w:rsidRPr="00927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A-A удлинительный, 1.5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метра</w:t>
      </w:r>
    </w:p>
    <w:p w:rsidR="00927EAA" w:rsidRPr="00927EAA" w:rsidRDefault="00927EAA" w:rsidP="00927EAA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качественные характеристики</w:t>
      </w:r>
    </w:p>
    <w:p w:rsidR="00927EAA" w:rsidRPr="00927EAA" w:rsidRDefault="00927EAA" w:rsidP="00927EAA">
      <w:pPr>
        <w:tabs>
          <w:tab w:val="left" w:pos="28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927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характеристики: 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927EAA" w:rsidRPr="00927EAA" w:rsidTr="00887EF0">
        <w:trPr>
          <w:trHeight w:val="300"/>
        </w:trPr>
        <w:tc>
          <w:tcPr>
            <w:tcW w:w="3686" w:type="dxa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10487" w:type="dxa"/>
            <w:shd w:val="clear" w:color="auto" w:fill="auto"/>
            <w:vAlign w:val="center"/>
          </w:tcPr>
          <w:p w:rsidR="00927EAA" w:rsidRPr="00927EAA" w:rsidRDefault="00927EAA" w:rsidP="0092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Кабель USB 2.0 </w:t>
            </w:r>
            <w:proofErr w:type="spellStart"/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Type</w:t>
            </w:r>
            <w:proofErr w:type="spellEnd"/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A-A удлинительный, 1.5 метра</w:t>
            </w:r>
          </w:p>
        </w:tc>
      </w:tr>
      <w:tr w:rsidR="00927EAA" w:rsidRPr="00927EAA" w:rsidTr="0005028F">
        <w:trPr>
          <w:trHeight w:val="300"/>
        </w:trPr>
        <w:tc>
          <w:tcPr>
            <w:tcW w:w="14173" w:type="dxa"/>
            <w:gridSpan w:val="2"/>
            <w:shd w:val="clear" w:color="auto" w:fill="auto"/>
            <w:vAlign w:val="center"/>
          </w:tcPr>
          <w:p w:rsidR="00927EAA" w:rsidRPr="00927EAA" w:rsidRDefault="00927EAA" w:rsidP="00927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927EAA" w:rsidRPr="00927EAA" w:rsidTr="00887E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 метра</w:t>
            </w:r>
          </w:p>
        </w:tc>
      </w:tr>
      <w:tr w:rsidR="00927EAA" w:rsidRPr="00927EAA" w:rsidTr="00887E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Type</w:t>
            </w:r>
            <w:proofErr w:type="spellEnd"/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A-A</w:t>
            </w:r>
          </w:p>
        </w:tc>
      </w:tr>
      <w:tr w:rsidR="00927EAA" w:rsidRPr="00927EAA" w:rsidTr="00887EF0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A" w:rsidRPr="00927EAA" w:rsidRDefault="00927EAA" w:rsidP="0092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USB 2.0 A - A</w:t>
            </w:r>
          </w:p>
        </w:tc>
      </w:tr>
    </w:tbl>
    <w:p w:rsidR="00927EAA" w:rsidRPr="00927EAA" w:rsidRDefault="00927EAA" w:rsidP="00927EAA">
      <w:pPr>
        <w:numPr>
          <w:ilvl w:val="0"/>
          <w:numId w:val="36"/>
        </w:numPr>
        <w:tabs>
          <w:tab w:val="left" w:pos="284"/>
          <w:tab w:val="left" w:pos="851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характеристики:</w:t>
      </w:r>
    </w:p>
    <w:p w:rsidR="00927EAA" w:rsidRPr="00927EAA" w:rsidRDefault="00927EAA" w:rsidP="00887EF0">
      <w:pPr>
        <w:tabs>
          <w:tab w:val="left" w:pos="284"/>
          <w:tab w:val="left" w:pos="851"/>
        </w:tabs>
        <w:spacing w:after="0" w:line="240" w:lineRule="auto"/>
        <w:ind w:right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927EAA" w:rsidRPr="00927EAA" w:rsidRDefault="00927EAA" w:rsidP="00887EF0">
      <w:pPr>
        <w:tabs>
          <w:tab w:val="left" w:pos="284"/>
          <w:tab w:val="left" w:pos="851"/>
        </w:tabs>
        <w:spacing w:after="0" w:line="240" w:lineRule="auto"/>
        <w:ind w:right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технической спецификации потенциальный поставщик должен указать наименование производителя и моделей предлагаемого к поставке товара, составных частей и комплектующих.</w:t>
      </w:r>
    </w:p>
    <w:p w:rsidR="00927EAA" w:rsidRPr="00927EAA" w:rsidRDefault="00927EAA" w:rsidP="00887EF0">
      <w:pPr>
        <w:tabs>
          <w:tab w:val="left" w:pos="284"/>
          <w:tab w:val="left" w:pos="851"/>
        </w:tabs>
        <w:spacing w:after="0" w:line="240" w:lineRule="auto"/>
        <w:ind w:right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927EAA" w:rsidRPr="00927EAA" w:rsidRDefault="00927EAA" w:rsidP="00887EF0">
      <w:pPr>
        <w:tabs>
          <w:tab w:val="left" w:pos="284"/>
          <w:tab w:val="left" w:pos="851"/>
        </w:tabs>
        <w:spacing w:after="0" w:line="240" w:lineRule="auto"/>
        <w:ind w:right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927EAA" w:rsidRPr="00927EAA" w:rsidRDefault="00927EAA" w:rsidP="00887EF0">
      <w:pPr>
        <w:tabs>
          <w:tab w:val="left" w:pos="284"/>
          <w:tab w:val="left" w:pos="851"/>
        </w:tabs>
        <w:spacing w:after="0" w:line="240" w:lineRule="auto"/>
        <w:ind w:right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Товар должен быть новым, не использованным;</w:t>
      </w:r>
    </w:p>
    <w:p w:rsidR="00927EAA" w:rsidRPr="00927EAA" w:rsidRDefault="00927EAA" w:rsidP="00887EF0">
      <w:pPr>
        <w:tabs>
          <w:tab w:val="left" w:pos="284"/>
          <w:tab w:val="left" w:pos="851"/>
        </w:tabs>
        <w:spacing w:after="0" w:line="240" w:lineRule="auto"/>
        <w:ind w:right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Срок предоставления гарантии не менее 12 месяцев, срок гарантии начинается </w:t>
      </w:r>
      <w:proofErr w:type="gramStart"/>
      <w:r w:rsidRPr="00927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927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927EAA" w:rsidRPr="00927EAA" w:rsidRDefault="00927EAA" w:rsidP="00887EF0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Условия поставки (в соответствии с ИНКОТЕРМС 2010) – </w:t>
      </w:r>
      <w:r w:rsidRPr="00927E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A70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08D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A708D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A708DD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календарных дней с момента заключения договора</w:t>
      </w: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EAA" w:rsidRPr="00CA160F" w:rsidRDefault="00927EAA" w:rsidP="004351F0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A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Требования по выполнению сопутствующих услуг – разгрузка товара в указанном представителем заказчика помещении.</w:t>
      </w:r>
    </w:p>
    <w:p w:rsidR="00BB7EBD" w:rsidRPr="00CB7796" w:rsidRDefault="00BB7EBD" w:rsidP="00BB7EBD">
      <w:pPr>
        <w:pStyle w:val="a4"/>
        <w:tabs>
          <w:tab w:val="left" w:pos="284"/>
        </w:tabs>
        <w:adjustRightInd w:val="0"/>
        <w:spacing w:after="0" w:line="240" w:lineRule="auto"/>
        <w:ind w:left="0" w:right="3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281" w:rsidRDefault="00782281" w:rsidP="00782281">
      <w:pPr>
        <w:tabs>
          <w:tab w:val="left" w:pos="284"/>
        </w:tabs>
        <w:adjustRightInd w:val="0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782281" w:rsidRDefault="00782281" w:rsidP="008446ED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bookmarkStart w:id="0" w:name="_GoBack"/>
      <w:bookmarkEnd w:id="0"/>
    </w:p>
    <w:sectPr w:rsidR="00782281" w:rsidSect="00A02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20000A87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BC6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914"/>
    <w:multiLevelType w:val="hybridMultilevel"/>
    <w:tmpl w:val="78F840BE"/>
    <w:lvl w:ilvl="0" w:tplc="A434E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71FC"/>
    <w:multiLevelType w:val="hybridMultilevel"/>
    <w:tmpl w:val="3BE064A0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EC2"/>
    <w:multiLevelType w:val="hybridMultilevel"/>
    <w:tmpl w:val="C2D6FF0C"/>
    <w:lvl w:ilvl="0" w:tplc="2B2246F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AD5F77"/>
    <w:multiLevelType w:val="hybridMultilevel"/>
    <w:tmpl w:val="4F12D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3378"/>
    <w:multiLevelType w:val="hybridMultilevel"/>
    <w:tmpl w:val="92DA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875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B5A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1875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B0827"/>
    <w:multiLevelType w:val="hybridMultilevel"/>
    <w:tmpl w:val="2AC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BC3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518F"/>
    <w:multiLevelType w:val="hybridMultilevel"/>
    <w:tmpl w:val="206E9D9C"/>
    <w:lvl w:ilvl="0" w:tplc="81BED5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2924C7"/>
    <w:multiLevelType w:val="hybridMultilevel"/>
    <w:tmpl w:val="3BE064A0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962EB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457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329D"/>
    <w:multiLevelType w:val="hybridMultilevel"/>
    <w:tmpl w:val="1FA0B5C0"/>
    <w:lvl w:ilvl="0" w:tplc="9F9A8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05F6"/>
    <w:multiLevelType w:val="hybridMultilevel"/>
    <w:tmpl w:val="BA3C1060"/>
    <w:lvl w:ilvl="0" w:tplc="0E22A32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949CF"/>
    <w:multiLevelType w:val="hybridMultilevel"/>
    <w:tmpl w:val="889EA308"/>
    <w:lvl w:ilvl="0" w:tplc="84F2ABE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03B4"/>
    <w:multiLevelType w:val="hybridMultilevel"/>
    <w:tmpl w:val="2646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95D82"/>
    <w:multiLevelType w:val="hybridMultilevel"/>
    <w:tmpl w:val="7C3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225ED"/>
    <w:multiLevelType w:val="hybridMultilevel"/>
    <w:tmpl w:val="20886326"/>
    <w:lvl w:ilvl="0" w:tplc="4162A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E56086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31A29"/>
    <w:multiLevelType w:val="hybridMultilevel"/>
    <w:tmpl w:val="BA3C1060"/>
    <w:lvl w:ilvl="0" w:tplc="0E22A32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82FFD"/>
    <w:multiLevelType w:val="hybridMultilevel"/>
    <w:tmpl w:val="3BE064A0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462F6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06E0"/>
    <w:multiLevelType w:val="hybridMultilevel"/>
    <w:tmpl w:val="BD7A9920"/>
    <w:lvl w:ilvl="0" w:tplc="D814F2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3435A2"/>
    <w:multiLevelType w:val="hybridMultilevel"/>
    <w:tmpl w:val="2646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B68A7"/>
    <w:multiLevelType w:val="hybridMultilevel"/>
    <w:tmpl w:val="F5625CCE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926EF"/>
    <w:multiLevelType w:val="hybridMultilevel"/>
    <w:tmpl w:val="5F3E3CD8"/>
    <w:lvl w:ilvl="0" w:tplc="3B98B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447864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61420"/>
    <w:multiLevelType w:val="hybridMultilevel"/>
    <w:tmpl w:val="2EEA57CA"/>
    <w:lvl w:ilvl="0" w:tplc="DB6090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6C26E2"/>
    <w:multiLevelType w:val="hybridMultilevel"/>
    <w:tmpl w:val="C554C97C"/>
    <w:lvl w:ilvl="0" w:tplc="CC3EE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F478F2"/>
    <w:multiLevelType w:val="hybridMultilevel"/>
    <w:tmpl w:val="92A0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4E0D"/>
    <w:multiLevelType w:val="hybridMultilevel"/>
    <w:tmpl w:val="EE98FFFC"/>
    <w:lvl w:ilvl="0" w:tplc="06845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DB4E98"/>
    <w:multiLevelType w:val="hybridMultilevel"/>
    <w:tmpl w:val="FAE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04AF"/>
    <w:multiLevelType w:val="hybridMultilevel"/>
    <w:tmpl w:val="C4347B62"/>
    <w:lvl w:ilvl="0" w:tplc="DDC453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1033"/>
    <w:multiLevelType w:val="hybridMultilevel"/>
    <w:tmpl w:val="EBE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36"/>
  </w:num>
  <w:num w:numId="5">
    <w:abstractNumId w:val="32"/>
  </w:num>
  <w:num w:numId="6">
    <w:abstractNumId w:val="27"/>
  </w:num>
  <w:num w:numId="7">
    <w:abstractNumId w:val="2"/>
  </w:num>
  <w:num w:numId="8">
    <w:abstractNumId w:val="12"/>
  </w:num>
  <w:num w:numId="9">
    <w:abstractNumId w:val="22"/>
  </w:num>
  <w:num w:numId="10">
    <w:abstractNumId w:val="23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29"/>
  </w:num>
  <w:num w:numId="20">
    <w:abstractNumId w:val="21"/>
  </w:num>
  <w:num w:numId="21">
    <w:abstractNumId w:val="0"/>
  </w:num>
  <w:num w:numId="22">
    <w:abstractNumId w:val="13"/>
  </w:num>
  <w:num w:numId="23">
    <w:abstractNumId w:val="35"/>
  </w:num>
  <w:num w:numId="24">
    <w:abstractNumId w:val="20"/>
  </w:num>
  <w:num w:numId="25">
    <w:abstractNumId w:val="19"/>
  </w:num>
  <w:num w:numId="26">
    <w:abstractNumId w:val="9"/>
  </w:num>
  <w:num w:numId="27">
    <w:abstractNumId w:val="15"/>
  </w:num>
  <w:num w:numId="28">
    <w:abstractNumId w:val="1"/>
  </w:num>
  <w:num w:numId="29">
    <w:abstractNumId w:val="30"/>
  </w:num>
  <w:num w:numId="30">
    <w:abstractNumId w:val="25"/>
  </w:num>
  <w:num w:numId="31">
    <w:abstractNumId w:val="3"/>
  </w:num>
  <w:num w:numId="32">
    <w:abstractNumId w:val="11"/>
  </w:num>
  <w:num w:numId="33">
    <w:abstractNumId w:val="34"/>
  </w:num>
  <w:num w:numId="34">
    <w:abstractNumId w:val="28"/>
  </w:num>
  <w:num w:numId="35">
    <w:abstractNumId w:val="4"/>
  </w:num>
  <w:num w:numId="36">
    <w:abstractNumId w:val="24"/>
  </w:num>
  <w:num w:numId="3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14"/>
    <w:rsid w:val="00003EAD"/>
    <w:rsid w:val="00005570"/>
    <w:rsid w:val="00014502"/>
    <w:rsid w:val="0001547F"/>
    <w:rsid w:val="00020C01"/>
    <w:rsid w:val="00032B30"/>
    <w:rsid w:val="00033C42"/>
    <w:rsid w:val="00042705"/>
    <w:rsid w:val="00043320"/>
    <w:rsid w:val="00046853"/>
    <w:rsid w:val="0005028F"/>
    <w:rsid w:val="00055E2E"/>
    <w:rsid w:val="00057063"/>
    <w:rsid w:val="000632AA"/>
    <w:rsid w:val="000704F1"/>
    <w:rsid w:val="00071716"/>
    <w:rsid w:val="00075FB2"/>
    <w:rsid w:val="00081896"/>
    <w:rsid w:val="000823A9"/>
    <w:rsid w:val="00085E41"/>
    <w:rsid w:val="00087813"/>
    <w:rsid w:val="0009158B"/>
    <w:rsid w:val="000A0D39"/>
    <w:rsid w:val="000A405F"/>
    <w:rsid w:val="000A46D4"/>
    <w:rsid w:val="000A7619"/>
    <w:rsid w:val="000B0E24"/>
    <w:rsid w:val="000B343D"/>
    <w:rsid w:val="000B52DA"/>
    <w:rsid w:val="000B569C"/>
    <w:rsid w:val="000C30EF"/>
    <w:rsid w:val="000C7594"/>
    <w:rsid w:val="000D4600"/>
    <w:rsid w:val="000E515C"/>
    <w:rsid w:val="000E6D80"/>
    <w:rsid w:val="000F3136"/>
    <w:rsid w:val="000F6891"/>
    <w:rsid w:val="000F6FCB"/>
    <w:rsid w:val="00103A84"/>
    <w:rsid w:val="0011149A"/>
    <w:rsid w:val="001136D9"/>
    <w:rsid w:val="00115957"/>
    <w:rsid w:val="00117A39"/>
    <w:rsid w:val="001209FC"/>
    <w:rsid w:val="00121DD2"/>
    <w:rsid w:val="0012383C"/>
    <w:rsid w:val="0012435B"/>
    <w:rsid w:val="00131ED5"/>
    <w:rsid w:val="00132CB2"/>
    <w:rsid w:val="001367D7"/>
    <w:rsid w:val="0014642B"/>
    <w:rsid w:val="0015592E"/>
    <w:rsid w:val="001603BD"/>
    <w:rsid w:val="00163484"/>
    <w:rsid w:val="00170AB4"/>
    <w:rsid w:val="00170CD8"/>
    <w:rsid w:val="0017229B"/>
    <w:rsid w:val="00180B42"/>
    <w:rsid w:val="00183867"/>
    <w:rsid w:val="001874F2"/>
    <w:rsid w:val="00192406"/>
    <w:rsid w:val="001C6189"/>
    <w:rsid w:val="001D1E5E"/>
    <w:rsid w:val="001D2731"/>
    <w:rsid w:val="001E3ABA"/>
    <w:rsid w:val="001E5363"/>
    <w:rsid w:val="001E7DA6"/>
    <w:rsid w:val="001F0710"/>
    <w:rsid w:val="001F147A"/>
    <w:rsid w:val="001F1BCB"/>
    <w:rsid w:val="00201681"/>
    <w:rsid w:val="00202FCB"/>
    <w:rsid w:val="0020669D"/>
    <w:rsid w:val="00206CD8"/>
    <w:rsid w:val="002107E6"/>
    <w:rsid w:val="00210DF3"/>
    <w:rsid w:val="00226A49"/>
    <w:rsid w:val="0022765E"/>
    <w:rsid w:val="00233AE5"/>
    <w:rsid w:val="002373BE"/>
    <w:rsid w:val="00237E2C"/>
    <w:rsid w:val="002421D5"/>
    <w:rsid w:val="00243A49"/>
    <w:rsid w:val="00245652"/>
    <w:rsid w:val="0024695F"/>
    <w:rsid w:val="00247B12"/>
    <w:rsid w:val="00250E21"/>
    <w:rsid w:val="0025162C"/>
    <w:rsid w:val="002533AC"/>
    <w:rsid w:val="002642F2"/>
    <w:rsid w:val="00264589"/>
    <w:rsid w:val="00275ED6"/>
    <w:rsid w:val="002844C2"/>
    <w:rsid w:val="00284582"/>
    <w:rsid w:val="002924B7"/>
    <w:rsid w:val="002942EC"/>
    <w:rsid w:val="002A4901"/>
    <w:rsid w:val="002A6D09"/>
    <w:rsid w:val="002A70F4"/>
    <w:rsid w:val="002A76C3"/>
    <w:rsid w:val="002A7F00"/>
    <w:rsid w:val="002B3A91"/>
    <w:rsid w:val="002B73E3"/>
    <w:rsid w:val="002D290F"/>
    <w:rsid w:val="002E0DF9"/>
    <w:rsid w:val="002E1A25"/>
    <w:rsid w:val="002E3CDE"/>
    <w:rsid w:val="002F1D42"/>
    <w:rsid w:val="00302358"/>
    <w:rsid w:val="00307EB1"/>
    <w:rsid w:val="003126DC"/>
    <w:rsid w:val="003174F8"/>
    <w:rsid w:val="0033563A"/>
    <w:rsid w:val="00344EF9"/>
    <w:rsid w:val="00351A52"/>
    <w:rsid w:val="003538AC"/>
    <w:rsid w:val="00353F29"/>
    <w:rsid w:val="00364782"/>
    <w:rsid w:val="003679C2"/>
    <w:rsid w:val="003705A1"/>
    <w:rsid w:val="00380465"/>
    <w:rsid w:val="00382F36"/>
    <w:rsid w:val="00397577"/>
    <w:rsid w:val="003A2236"/>
    <w:rsid w:val="003A488A"/>
    <w:rsid w:val="003A5653"/>
    <w:rsid w:val="003A5F2F"/>
    <w:rsid w:val="003B42F7"/>
    <w:rsid w:val="003C22C0"/>
    <w:rsid w:val="003C4DF0"/>
    <w:rsid w:val="003C7EFB"/>
    <w:rsid w:val="003D3BEA"/>
    <w:rsid w:val="003D6AB9"/>
    <w:rsid w:val="003E30EA"/>
    <w:rsid w:val="003E5D79"/>
    <w:rsid w:val="003F1DDC"/>
    <w:rsid w:val="00405890"/>
    <w:rsid w:val="00405C86"/>
    <w:rsid w:val="0041431A"/>
    <w:rsid w:val="004157C6"/>
    <w:rsid w:val="00415C58"/>
    <w:rsid w:val="0041603B"/>
    <w:rsid w:val="004166DB"/>
    <w:rsid w:val="00425B87"/>
    <w:rsid w:val="00425ED1"/>
    <w:rsid w:val="004304E8"/>
    <w:rsid w:val="004351F0"/>
    <w:rsid w:val="00435CED"/>
    <w:rsid w:val="004377DF"/>
    <w:rsid w:val="00442492"/>
    <w:rsid w:val="004520AC"/>
    <w:rsid w:val="00453331"/>
    <w:rsid w:val="00453740"/>
    <w:rsid w:val="00453FB6"/>
    <w:rsid w:val="00454730"/>
    <w:rsid w:val="0045768B"/>
    <w:rsid w:val="0046126C"/>
    <w:rsid w:val="00464846"/>
    <w:rsid w:val="00465B4A"/>
    <w:rsid w:val="004951ED"/>
    <w:rsid w:val="004B21F3"/>
    <w:rsid w:val="004B2D59"/>
    <w:rsid w:val="004B4170"/>
    <w:rsid w:val="004B467F"/>
    <w:rsid w:val="004B48C4"/>
    <w:rsid w:val="004B4BE8"/>
    <w:rsid w:val="004C0E5C"/>
    <w:rsid w:val="004C5130"/>
    <w:rsid w:val="004C75AF"/>
    <w:rsid w:val="004D241C"/>
    <w:rsid w:val="004D7265"/>
    <w:rsid w:val="004E14D5"/>
    <w:rsid w:val="004E1CCE"/>
    <w:rsid w:val="004E2F5C"/>
    <w:rsid w:val="004E6A39"/>
    <w:rsid w:val="004F371B"/>
    <w:rsid w:val="004F4D2A"/>
    <w:rsid w:val="004F4D45"/>
    <w:rsid w:val="00502DC8"/>
    <w:rsid w:val="005038F4"/>
    <w:rsid w:val="00506DC9"/>
    <w:rsid w:val="00514A4D"/>
    <w:rsid w:val="00516128"/>
    <w:rsid w:val="005173A6"/>
    <w:rsid w:val="0052198B"/>
    <w:rsid w:val="00526681"/>
    <w:rsid w:val="00527B7B"/>
    <w:rsid w:val="005408DF"/>
    <w:rsid w:val="0054334C"/>
    <w:rsid w:val="0055039C"/>
    <w:rsid w:val="00555728"/>
    <w:rsid w:val="00564892"/>
    <w:rsid w:val="005652EA"/>
    <w:rsid w:val="00565F22"/>
    <w:rsid w:val="00566F70"/>
    <w:rsid w:val="005719EA"/>
    <w:rsid w:val="0057365C"/>
    <w:rsid w:val="0057414D"/>
    <w:rsid w:val="005810CA"/>
    <w:rsid w:val="0058365A"/>
    <w:rsid w:val="0058541D"/>
    <w:rsid w:val="0058742C"/>
    <w:rsid w:val="005A13E6"/>
    <w:rsid w:val="005A5AE4"/>
    <w:rsid w:val="005B1B9D"/>
    <w:rsid w:val="005B5773"/>
    <w:rsid w:val="005B65A3"/>
    <w:rsid w:val="005C5787"/>
    <w:rsid w:val="005C73AB"/>
    <w:rsid w:val="005C7937"/>
    <w:rsid w:val="005D09D7"/>
    <w:rsid w:val="005D3D19"/>
    <w:rsid w:val="005D3DCD"/>
    <w:rsid w:val="005D4226"/>
    <w:rsid w:val="005F096C"/>
    <w:rsid w:val="005F1B0A"/>
    <w:rsid w:val="005F23CD"/>
    <w:rsid w:val="005F29D9"/>
    <w:rsid w:val="005F3C52"/>
    <w:rsid w:val="005F3CBB"/>
    <w:rsid w:val="005F3D40"/>
    <w:rsid w:val="006009DE"/>
    <w:rsid w:val="00611F93"/>
    <w:rsid w:val="00615CFD"/>
    <w:rsid w:val="0061604F"/>
    <w:rsid w:val="00617A7D"/>
    <w:rsid w:val="00620F61"/>
    <w:rsid w:val="006213FB"/>
    <w:rsid w:val="006242C8"/>
    <w:rsid w:val="00624613"/>
    <w:rsid w:val="0063133F"/>
    <w:rsid w:val="00635FD2"/>
    <w:rsid w:val="006476B0"/>
    <w:rsid w:val="00647FD3"/>
    <w:rsid w:val="00653514"/>
    <w:rsid w:val="00655389"/>
    <w:rsid w:val="00663FDC"/>
    <w:rsid w:val="0066437D"/>
    <w:rsid w:val="0066574D"/>
    <w:rsid w:val="006768C2"/>
    <w:rsid w:val="006864A6"/>
    <w:rsid w:val="006867D9"/>
    <w:rsid w:val="00697A75"/>
    <w:rsid w:val="006A5CA9"/>
    <w:rsid w:val="006B4DAF"/>
    <w:rsid w:val="006B61D6"/>
    <w:rsid w:val="006C1F82"/>
    <w:rsid w:val="006C6054"/>
    <w:rsid w:val="006D3A31"/>
    <w:rsid w:val="006D6422"/>
    <w:rsid w:val="006D6A61"/>
    <w:rsid w:val="006F67A7"/>
    <w:rsid w:val="006F71AD"/>
    <w:rsid w:val="00711D85"/>
    <w:rsid w:val="007122C2"/>
    <w:rsid w:val="007243DA"/>
    <w:rsid w:val="007254E1"/>
    <w:rsid w:val="00732405"/>
    <w:rsid w:val="007328AF"/>
    <w:rsid w:val="00741066"/>
    <w:rsid w:val="00747259"/>
    <w:rsid w:val="007567B9"/>
    <w:rsid w:val="00756FA5"/>
    <w:rsid w:val="00761E65"/>
    <w:rsid w:val="00763665"/>
    <w:rsid w:val="0076379D"/>
    <w:rsid w:val="007642BC"/>
    <w:rsid w:val="00773C4E"/>
    <w:rsid w:val="00782281"/>
    <w:rsid w:val="007870CF"/>
    <w:rsid w:val="007A7290"/>
    <w:rsid w:val="007B2BCC"/>
    <w:rsid w:val="007B3506"/>
    <w:rsid w:val="007C58D8"/>
    <w:rsid w:val="007C5FA7"/>
    <w:rsid w:val="007D0170"/>
    <w:rsid w:val="007D25BB"/>
    <w:rsid w:val="007E6A9F"/>
    <w:rsid w:val="007E7538"/>
    <w:rsid w:val="007F44A4"/>
    <w:rsid w:val="007F4992"/>
    <w:rsid w:val="00800B65"/>
    <w:rsid w:val="00811314"/>
    <w:rsid w:val="008118C1"/>
    <w:rsid w:val="0082305E"/>
    <w:rsid w:val="008237AD"/>
    <w:rsid w:val="00826A27"/>
    <w:rsid w:val="00835EF6"/>
    <w:rsid w:val="00841976"/>
    <w:rsid w:val="008419BE"/>
    <w:rsid w:val="00841B1C"/>
    <w:rsid w:val="00841E91"/>
    <w:rsid w:val="00843520"/>
    <w:rsid w:val="008446ED"/>
    <w:rsid w:val="008471FC"/>
    <w:rsid w:val="00852FF7"/>
    <w:rsid w:val="00855541"/>
    <w:rsid w:val="00855D3E"/>
    <w:rsid w:val="00857D76"/>
    <w:rsid w:val="0087368F"/>
    <w:rsid w:val="0087730F"/>
    <w:rsid w:val="00877A96"/>
    <w:rsid w:val="00883F12"/>
    <w:rsid w:val="00887A21"/>
    <w:rsid w:val="00887EF0"/>
    <w:rsid w:val="00895060"/>
    <w:rsid w:val="008A6468"/>
    <w:rsid w:val="008B50EE"/>
    <w:rsid w:val="008B6296"/>
    <w:rsid w:val="008B761D"/>
    <w:rsid w:val="008C6F4F"/>
    <w:rsid w:val="008D0316"/>
    <w:rsid w:val="008D1D0C"/>
    <w:rsid w:val="008D1DFB"/>
    <w:rsid w:val="008D7F47"/>
    <w:rsid w:val="008E3241"/>
    <w:rsid w:val="008E3795"/>
    <w:rsid w:val="008E3E93"/>
    <w:rsid w:val="008E3FFB"/>
    <w:rsid w:val="008F31CE"/>
    <w:rsid w:val="008F497A"/>
    <w:rsid w:val="008F6D24"/>
    <w:rsid w:val="00901094"/>
    <w:rsid w:val="0090113E"/>
    <w:rsid w:val="00903E16"/>
    <w:rsid w:val="00913F9E"/>
    <w:rsid w:val="00917A39"/>
    <w:rsid w:val="00925AA3"/>
    <w:rsid w:val="00927EAA"/>
    <w:rsid w:val="0093388A"/>
    <w:rsid w:val="00942BB3"/>
    <w:rsid w:val="0094577D"/>
    <w:rsid w:val="00945EB5"/>
    <w:rsid w:val="009519A9"/>
    <w:rsid w:val="009619C2"/>
    <w:rsid w:val="00970DAB"/>
    <w:rsid w:val="00973382"/>
    <w:rsid w:val="0099458A"/>
    <w:rsid w:val="00995B81"/>
    <w:rsid w:val="009A0D0F"/>
    <w:rsid w:val="009A61F5"/>
    <w:rsid w:val="009A72E0"/>
    <w:rsid w:val="009B5D2E"/>
    <w:rsid w:val="009C275D"/>
    <w:rsid w:val="009C42A0"/>
    <w:rsid w:val="009C4716"/>
    <w:rsid w:val="009C6A7F"/>
    <w:rsid w:val="009C7DFE"/>
    <w:rsid w:val="009D15C3"/>
    <w:rsid w:val="009D1C70"/>
    <w:rsid w:val="009E3BBF"/>
    <w:rsid w:val="009E420A"/>
    <w:rsid w:val="009E4395"/>
    <w:rsid w:val="009E4C20"/>
    <w:rsid w:val="009E70E4"/>
    <w:rsid w:val="009F2876"/>
    <w:rsid w:val="009F64B1"/>
    <w:rsid w:val="00A02306"/>
    <w:rsid w:val="00A06BFF"/>
    <w:rsid w:val="00A12460"/>
    <w:rsid w:val="00A16413"/>
    <w:rsid w:val="00A16969"/>
    <w:rsid w:val="00A20145"/>
    <w:rsid w:val="00A232FA"/>
    <w:rsid w:val="00A263A5"/>
    <w:rsid w:val="00A314F0"/>
    <w:rsid w:val="00A323C9"/>
    <w:rsid w:val="00A4022C"/>
    <w:rsid w:val="00A43115"/>
    <w:rsid w:val="00A474F5"/>
    <w:rsid w:val="00A4767D"/>
    <w:rsid w:val="00A5674D"/>
    <w:rsid w:val="00A60C80"/>
    <w:rsid w:val="00A62AFD"/>
    <w:rsid w:val="00A6338F"/>
    <w:rsid w:val="00A66BF1"/>
    <w:rsid w:val="00A708DD"/>
    <w:rsid w:val="00A71D93"/>
    <w:rsid w:val="00A74AEC"/>
    <w:rsid w:val="00A8316A"/>
    <w:rsid w:val="00A900A1"/>
    <w:rsid w:val="00A9691C"/>
    <w:rsid w:val="00AA14D1"/>
    <w:rsid w:val="00AA382C"/>
    <w:rsid w:val="00AA6090"/>
    <w:rsid w:val="00AA64E2"/>
    <w:rsid w:val="00AA6B8E"/>
    <w:rsid w:val="00AA6FF4"/>
    <w:rsid w:val="00AB649B"/>
    <w:rsid w:val="00AC0324"/>
    <w:rsid w:val="00AC16C8"/>
    <w:rsid w:val="00AD0E8E"/>
    <w:rsid w:val="00AD7868"/>
    <w:rsid w:val="00AE6770"/>
    <w:rsid w:val="00AF2E62"/>
    <w:rsid w:val="00B0730A"/>
    <w:rsid w:val="00B0739F"/>
    <w:rsid w:val="00B1542C"/>
    <w:rsid w:val="00B219BB"/>
    <w:rsid w:val="00B24845"/>
    <w:rsid w:val="00B25A1A"/>
    <w:rsid w:val="00B260F0"/>
    <w:rsid w:val="00B26F38"/>
    <w:rsid w:val="00B338DB"/>
    <w:rsid w:val="00B433F6"/>
    <w:rsid w:val="00B5788B"/>
    <w:rsid w:val="00B63C4A"/>
    <w:rsid w:val="00B64DC5"/>
    <w:rsid w:val="00B7281F"/>
    <w:rsid w:val="00B7797B"/>
    <w:rsid w:val="00B77E9C"/>
    <w:rsid w:val="00B80021"/>
    <w:rsid w:val="00B812E6"/>
    <w:rsid w:val="00B9563C"/>
    <w:rsid w:val="00BA03D7"/>
    <w:rsid w:val="00BA0BD6"/>
    <w:rsid w:val="00BA1679"/>
    <w:rsid w:val="00BA7DE5"/>
    <w:rsid w:val="00BB7EBD"/>
    <w:rsid w:val="00BC01BC"/>
    <w:rsid w:val="00BD0F35"/>
    <w:rsid w:val="00BE30F0"/>
    <w:rsid w:val="00BF7D30"/>
    <w:rsid w:val="00C00129"/>
    <w:rsid w:val="00C00D36"/>
    <w:rsid w:val="00C01D0A"/>
    <w:rsid w:val="00C01FCA"/>
    <w:rsid w:val="00C03FC9"/>
    <w:rsid w:val="00C07D18"/>
    <w:rsid w:val="00C10B63"/>
    <w:rsid w:val="00C11BB1"/>
    <w:rsid w:val="00C132D4"/>
    <w:rsid w:val="00C17603"/>
    <w:rsid w:val="00C17AA2"/>
    <w:rsid w:val="00C226E3"/>
    <w:rsid w:val="00C30C96"/>
    <w:rsid w:val="00C36598"/>
    <w:rsid w:val="00C408CF"/>
    <w:rsid w:val="00C45926"/>
    <w:rsid w:val="00C47440"/>
    <w:rsid w:val="00C50EB3"/>
    <w:rsid w:val="00C54369"/>
    <w:rsid w:val="00C54F80"/>
    <w:rsid w:val="00C56A76"/>
    <w:rsid w:val="00C61174"/>
    <w:rsid w:val="00C70C11"/>
    <w:rsid w:val="00C71D5A"/>
    <w:rsid w:val="00C733A9"/>
    <w:rsid w:val="00C76CB0"/>
    <w:rsid w:val="00C80B11"/>
    <w:rsid w:val="00C82437"/>
    <w:rsid w:val="00C83C0C"/>
    <w:rsid w:val="00C879FC"/>
    <w:rsid w:val="00CA160F"/>
    <w:rsid w:val="00CA3834"/>
    <w:rsid w:val="00CA620A"/>
    <w:rsid w:val="00CB10C3"/>
    <w:rsid w:val="00CB45FE"/>
    <w:rsid w:val="00CB4C76"/>
    <w:rsid w:val="00CB7796"/>
    <w:rsid w:val="00CC2532"/>
    <w:rsid w:val="00CC5230"/>
    <w:rsid w:val="00CC57A7"/>
    <w:rsid w:val="00CD2340"/>
    <w:rsid w:val="00CD5799"/>
    <w:rsid w:val="00CE30D3"/>
    <w:rsid w:val="00CE67CB"/>
    <w:rsid w:val="00CF50B6"/>
    <w:rsid w:val="00CF50BB"/>
    <w:rsid w:val="00CF7B7B"/>
    <w:rsid w:val="00CF7D79"/>
    <w:rsid w:val="00D037BD"/>
    <w:rsid w:val="00D04250"/>
    <w:rsid w:val="00D05ADC"/>
    <w:rsid w:val="00D066FF"/>
    <w:rsid w:val="00D13DCA"/>
    <w:rsid w:val="00D1454D"/>
    <w:rsid w:val="00D14AA7"/>
    <w:rsid w:val="00D170D9"/>
    <w:rsid w:val="00D239A5"/>
    <w:rsid w:val="00D24B10"/>
    <w:rsid w:val="00D27887"/>
    <w:rsid w:val="00D37AEE"/>
    <w:rsid w:val="00D4008E"/>
    <w:rsid w:val="00D435E5"/>
    <w:rsid w:val="00D67E3C"/>
    <w:rsid w:val="00D70FEF"/>
    <w:rsid w:val="00D77257"/>
    <w:rsid w:val="00D81F42"/>
    <w:rsid w:val="00D854DF"/>
    <w:rsid w:val="00D857BF"/>
    <w:rsid w:val="00D86E4B"/>
    <w:rsid w:val="00D90CFB"/>
    <w:rsid w:val="00D94C7C"/>
    <w:rsid w:val="00D956FA"/>
    <w:rsid w:val="00D961A1"/>
    <w:rsid w:val="00DA43A4"/>
    <w:rsid w:val="00DA6EEC"/>
    <w:rsid w:val="00DA71D5"/>
    <w:rsid w:val="00DB2278"/>
    <w:rsid w:val="00DC30A3"/>
    <w:rsid w:val="00DC5B06"/>
    <w:rsid w:val="00DD3DAB"/>
    <w:rsid w:val="00DE4C9C"/>
    <w:rsid w:val="00DE5780"/>
    <w:rsid w:val="00E01198"/>
    <w:rsid w:val="00E031A9"/>
    <w:rsid w:val="00E13FF4"/>
    <w:rsid w:val="00E270D7"/>
    <w:rsid w:val="00E30714"/>
    <w:rsid w:val="00E425C0"/>
    <w:rsid w:val="00E44B39"/>
    <w:rsid w:val="00E44E8D"/>
    <w:rsid w:val="00E53D54"/>
    <w:rsid w:val="00E54D31"/>
    <w:rsid w:val="00E71161"/>
    <w:rsid w:val="00E71E63"/>
    <w:rsid w:val="00E814F0"/>
    <w:rsid w:val="00E84EAE"/>
    <w:rsid w:val="00E915D1"/>
    <w:rsid w:val="00E9434A"/>
    <w:rsid w:val="00E96D86"/>
    <w:rsid w:val="00EA1BAE"/>
    <w:rsid w:val="00EA1F19"/>
    <w:rsid w:val="00EA767E"/>
    <w:rsid w:val="00EB0503"/>
    <w:rsid w:val="00EB2F8C"/>
    <w:rsid w:val="00EC1706"/>
    <w:rsid w:val="00EC6A5F"/>
    <w:rsid w:val="00ED17D7"/>
    <w:rsid w:val="00ED2BB4"/>
    <w:rsid w:val="00ED5945"/>
    <w:rsid w:val="00ED78D1"/>
    <w:rsid w:val="00ED7D05"/>
    <w:rsid w:val="00EF55EF"/>
    <w:rsid w:val="00EF5AC8"/>
    <w:rsid w:val="00EF7EAC"/>
    <w:rsid w:val="00F00BA4"/>
    <w:rsid w:val="00F03095"/>
    <w:rsid w:val="00F101C9"/>
    <w:rsid w:val="00F10C7E"/>
    <w:rsid w:val="00F13133"/>
    <w:rsid w:val="00F16459"/>
    <w:rsid w:val="00F204A3"/>
    <w:rsid w:val="00F25707"/>
    <w:rsid w:val="00F32504"/>
    <w:rsid w:val="00F37253"/>
    <w:rsid w:val="00F372AF"/>
    <w:rsid w:val="00F42376"/>
    <w:rsid w:val="00F43C62"/>
    <w:rsid w:val="00F579D5"/>
    <w:rsid w:val="00F60D0D"/>
    <w:rsid w:val="00F64B4E"/>
    <w:rsid w:val="00F676C2"/>
    <w:rsid w:val="00F708FF"/>
    <w:rsid w:val="00F94010"/>
    <w:rsid w:val="00FA0A99"/>
    <w:rsid w:val="00FA13D9"/>
    <w:rsid w:val="00FB0B3C"/>
    <w:rsid w:val="00FB2C34"/>
    <w:rsid w:val="00FB41CE"/>
    <w:rsid w:val="00FB65F6"/>
    <w:rsid w:val="00FC0157"/>
    <w:rsid w:val="00FC223E"/>
    <w:rsid w:val="00FC2644"/>
    <w:rsid w:val="00FC5A17"/>
    <w:rsid w:val="00FC6E7C"/>
    <w:rsid w:val="00FD2E95"/>
    <w:rsid w:val="00FD3BB1"/>
    <w:rsid w:val="00FD5AAC"/>
    <w:rsid w:val="00FE0AC4"/>
    <w:rsid w:val="00FE49F9"/>
    <w:rsid w:val="00FF0854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нумерованный цифры,Bullet List,FooterText,numbered,Абзац списка3"/>
    <w:basedOn w:val="a"/>
    <w:link w:val="a5"/>
    <w:uiPriority w:val="34"/>
    <w:qFormat/>
    <w:rsid w:val="000A7619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5652EA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,Абзац списка3 Знак"/>
    <w:link w:val="a4"/>
    <w:uiPriority w:val="34"/>
    <w:locked/>
    <w:rsid w:val="005652EA"/>
  </w:style>
  <w:style w:type="character" w:styleId="a6">
    <w:name w:val="Hyperlink"/>
    <w:basedOn w:val="a0"/>
    <w:uiPriority w:val="99"/>
    <w:semiHidden/>
    <w:unhideWhenUsed/>
    <w:rsid w:val="0058541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нумерованный цифры,Bullet List,FooterText,numbered,Абзац списка3"/>
    <w:basedOn w:val="a"/>
    <w:link w:val="a5"/>
    <w:uiPriority w:val="34"/>
    <w:qFormat/>
    <w:rsid w:val="000A7619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5652EA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,Абзац списка3 Знак"/>
    <w:link w:val="a4"/>
    <w:uiPriority w:val="34"/>
    <w:locked/>
    <w:rsid w:val="005652EA"/>
  </w:style>
  <w:style w:type="character" w:styleId="a6">
    <w:name w:val="Hyperlink"/>
    <w:basedOn w:val="a0"/>
    <w:uiPriority w:val="99"/>
    <w:semiHidden/>
    <w:unhideWhenUsed/>
    <w:rsid w:val="0058541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r.kz/?card=936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ulser.kz/?card=1469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lser.kz/?card=1411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er.kz/g3576658-skane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er.kz/g3560311-print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115F-35C4-4125-AD8A-A41BA8B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30</Pages>
  <Words>7444</Words>
  <Characters>42434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Salim</cp:lastModifiedBy>
  <cp:revision>327</cp:revision>
  <cp:lastPrinted>2019-09-11T05:33:00Z</cp:lastPrinted>
  <dcterms:created xsi:type="dcterms:W3CDTF">2019-09-05T16:17:00Z</dcterms:created>
  <dcterms:modified xsi:type="dcterms:W3CDTF">2019-09-11T11:33:00Z</dcterms:modified>
</cp:coreProperties>
</file>